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14C" w:rsidRPr="00F3114C" w:rsidRDefault="00F3114C" w:rsidP="00F3114C">
      <w:pPr>
        <w:widowControl w:val="0"/>
        <w:shd w:val="clear" w:color="auto" w:fill="FFFFFF"/>
        <w:spacing w:after="0" w:line="240" w:lineRule="auto"/>
        <w:jc w:val="center"/>
        <w:rPr>
          <w:rFonts w:ascii="Times New Roman" w:eastAsia="Times New Roman" w:hAnsi="Times New Roman" w:cs="Times New Roman"/>
          <w:bCs/>
          <w:spacing w:val="10"/>
          <w:sz w:val="24"/>
          <w:szCs w:val="24"/>
          <w:lang w:eastAsia="ru-RU"/>
        </w:rPr>
      </w:pPr>
      <w:r w:rsidRPr="00F3114C">
        <w:rPr>
          <w:rFonts w:ascii="Times New Roman" w:eastAsia="Times New Roman" w:hAnsi="Times New Roman" w:cs="Times New Roman"/>
          <w:bCs/>
          <w:spacing w:val="10"/>
          <w:sz w:val="24"/>
          <w:szCs w:val="24"/>
          <w:lang w:eastAsia="ru-RU"/>
        </w:rPr>
        <w:t>Государственное бюджетное общеобразовательное учреждение</w:t>
      </w:r>
    </w:p>
    <w:p w:rsidR="00F3114C" w:rsidRPr="00F3114C" w:rsidRDefault="00F3114C" w:rsidP="00F3114C">
      <w:pPr>
        <w:widowControl w:val="0"/>
        <w:shd w:val="clear" w:color="auto" w:fill="FFFFFF"/>
        <w:spacing w:after="0" w:line="240" w:lineRule="auto"/>
        <w:ind w:left="460"/>
        <w:jc w:val="center"/>
        <w:rPr>
          <w:rFonts w:ascii="Times New Roman" w:eastAsia="Times New Roman" w:hAnsi="Times New Roman" w:cs="Times New Roman"/>
          <w:bCs/>
          <w:spacing w:val="10"/>
          <w:sz w:val="24"/>
          <w:szCs w:val="24"/>
          <w:lang w:eastAsia="ru-RU"/>
        </w:rPr>
      </w:pPr>
      <w:r w:rsidRPr="00F3114C">
        <w:rPr>
          <w:rFonts w:ascii="Times New Roman" w:eastAsia="Times New Roman" w:hAnsi="Times New Roman" w:cs="Times New Roman"/>
          <w:bCs/>
          <w:spacing w:val="10"/>
          <w:sz w:val="24"/>
          <w:szCs w:val="24"/>
          <w:lang w:eastAsia="ru-RU"/>
        </w:rPr>
        <w:t>«Альметьевская школа № 19 для детей с ограниченными возможностями здоровья».</w:t>
      </w:r>
    </w:p>
    <w:p w:rsidR="00F3114C" w:rsidRPr="00F3114C" w:rsidRDefault="00F3114C" w:rsidP="00F3114C">
      <w:pPr>
        <w:widowControl w:val="0"/>
        <w:shd w:val="clear" w:color="auto" w:fill="FFFFFF"/>
        <w:spacing w:after="0" w:line="240" w:lineRule="auto"/>
        <w:ind w:left="460"/>
        <w:jc w:val="center"/>
        <w:rPr>
          <w:rFonts w:ascii="Times New Roman" w:eastAsia="Times New Roman" w:hAnsi="Times New Roman" w:cs="Times New Roman"/>
          <w:bCs/>
          <w:spacing w:val="10"/>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vertAlign w:val="superscript"/>
          <w:lang w:eastAsia="ru-RU"/>
        </w:rPr>
      </w:pPr>
    </w:p>
    <w:tbl>
      <w:tblPr>
        <w:tblW w:w="0" w:type="auto"/>
        <w:tblInd w:w="-601" w:type="dxa"/>
        <w:tblLook w:val="04A0" w:firstRow="1" w:lastRow="0" w:firstColumn="1" w:lastColumn="0" w:noHBand="0" w:noVBand="1"/>
      </w:tblPr>
      <w:tblGrid>
        <w:gridCol w:w="9956"/>
      </w:tblGrid>
      <w:tr w:rsidR="00F3114C" w:rsidRPr="00F3114C" w:rsidTr="00711EB0">
        <w:tc>
          <w:tcPr>
            <w:tcW w:w="10065" w:type="dxa"/>
          </w:tcPr>
          <w:p w:rsidR="00F3114C" w:rsidRPr="00F3114C" w:rsidRDefault="00F3114C" w:rsidP="00F3114C">
            <w:pPr>
              <w:spacing w:after="0" w:line="240" w:lineRule="auto"/>
              <w:rPr>
                <w:rFonts w:ascii="Times New Roman" w:eastAsia="Times New Roman" w:hAnsi="Times New Roman" w:cs="Times New Roman"/>
                <w:sz w:val="24"/>
                <w:szCs w:val="24"/>
                <w:lang w:eastAsia="ru-RU"/>
              </w:rPr>
            </w:pPr>
          </w:p>
        </w:tc>
      </w:tr>
      <w:tr w:rsidR="00F3114C" w:rsidRPr="00F3114C" w:rsidTr="00711EB0">
        <w:tc>
          <w:tcPr>
            <w:tcW w:w="10065" w:type="dxa"/>
          </w:tcPr>
          <w:p w:rsidR="00F3114C" w:rsidRPr="00711EB0" w:rsidRDefault="00F3114C" w:rsidP="00F3114C">
            <w:pPr>
              <w:spacing w:after="0" w:line="240" w:lineRule="auto"/>
              <w:rPr>
                <w:rFonts w:ascii="Times New Roman" w:eastAsia="Times New Roman" w:hAnsi="Times New Roman" w:cs="Times New Roman"/>
                <w:sz w:val="24"/>
                <w:szCs w:val="24"/>
                <w:lang w:eastAsia="ru-RU"/>
              </w:rPr>
            </w:pPr>
          </w:p>
        </w:tc>
      </w:tr>
      <w:tr w:rsidR="00F3114C" w:rsidRPr="00F3114C" w:rsidTr="00F3114C">
        <w:tc>
          <w:tcPr>
            <w:tcW w:w="10065" w:type="dxa"/>
          </w:tcPr>
          <w:p w:rsidR="00F3114C" w:rsidRPr="00F3114C" w:rsidRDefault="00F3114C" w:rsidP="00F3114C">
            <w:pPr>
              <w:spacing w:after="0" w:line="240" w:lineRule="auto"/>
              <w:rPr>
                <w:rFonts w:ascii="Times New Roman" w:eastAsia="Times New Roman" w:hAnsi="Times New Roman" w:cs="Times New Roman"/>
                <w:sz w:val="24"/>
                <w:szCs w:val="24"/>
                <w:lang w:eastAsia="ru-RU"/>
              </w:rPr>
            </w:pPr>
          </w:p>
        </w:tc>
      </w:tr>
      <w:tr w:rsidR="00F3114C" w:rsidRPr="00F3114C" w:rsidTr="00F3114C">
        <w:tc>
          <w:tcPr>
            <w:tcW w:w="10065" w:type="dxa"/>
          </w:tcPr>
          <w:p w:rsidR="00F3114C" w:rsidRPr="00F3114C" w:rsidRDefault="00F3114C" w:rsidP="00F3114C">
            <w:pPr>
              <w:spacing w:after="0" w:line="240" w:lineRule="auto"/>
              <w:rPr>
                <w:rFonts w:ascii="Times New Roman" w:eastAsia="Times New Roman" w:hAnsi="Times New Roman" w:cs="Times New Roman"/>
                <w:sz w:val="24"/>
                <w:szCs w:val="24"/>
                <w:lang w:eastAsia="ru-RU"/>
              </w:rPr>
            </w:pPr>
          </w:p>
        </w:tc>
      </w:tr>
    </w:tbl>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b/>
          <w:sz w:val="24"/>
          <w:szCs w:val="24"/>
          <w:lang w:eastAsia="ru-RU"/>
        </w:rPr>
      </w:pPr>
      <w:r w:rsidRPr="00F3114C">
        <w:rPr>
          <w:rFonts w:ascii="Times New Roman" w:eastAsia="Times New Roman" w:hAnsi="Times New Roman" w:cs="Times New Roman"/>
          <w:b/>
          <w:sz w:val="24"/>
          <w:szCs w:val="24"/>
          <w:lang w:eastAsia="ru-RU"/>
        </w:rPr>
        <w:t>РАБОЧАЯ ПРОГРАММА</w:t>
      </w:r>
    </w:p>
    <w:p w:rsidR="00F3114C" w:rsidRPr="00F3114C" w:rsidRDefault="00F3114C" w:rsidP="00F3114C">
      <w:pPr>
        <w:spacing w:after="0" w:line="240" w:lineRule="auto"/>
        <w:rPr>
          <w:rFonts w:ascii="Times New Roman" w:eastAsia="Times New Roman" w:hAnsi="Times New Roman" w:cs="Times New Roman"/>
          <w:sz w:val="24"/>
          <w:szCs w:val="24"/>
          <w:lang w:eastAsia="ru-RU"/>
        </w:rPr>
      </w:pPr>
      <w:r w:rsidRPr="00F3114C">
        <w:rPr>
          <w:rFonts w:ascii="Times New Roman" w:eastAsia="Times New Roman" w:hAnsi="Times New Roman" w:cs="Times New Roman"/>
          <w:sz w:val="24"/>
          <w:szCs w:val="24"/>
          <w:lang w:eastAsia="ru-RU"/>
        </w:rPr>
        <w:t xml:space="preserve">                               по предмету:  </w:t>
      </w:r>
    </w:p>
    <w:p w:rsidR="00F3114C" w:rsidRPr="00243F17" w:rsidRDefault="00243F17" w:rsidP="008C7940">
      <w:pPr>
        <w:numPr>
          <w:ilvl w:val="0"/>
          <w:numId w:val="1"/>
        </w:numPr>
        <w:spacing w:after="0" w:line="240" w:lineRule="auto"/>
        <w:ind w:left="1843" w:firstLine="283"/>
        <w:rPr>
          <w:rFonts w:ascii="Times New Roman" w:eastAsia="Times New Roman" w:hAnsi="Times New Roman" w:cs="Times New Roman"/>
          <w:sz w:val="24"/>
          <w:szCs w:val="24"/>
          <w:lang w:eastAsia="ru-RU"/>
        </w:rPr>
      </w:pPr>
      <w:r w:rsidRPr="00243F17">
        <w:rPr>
          <w:rFonts w:ascii="Times New Roman" w:eastAsia="Times New Roman" w:hAnsi="Times New Roman" w:cs="Times New Roman"/>
          <w:sz w:val="24"/>
          <w:szCs w:val="24"/>
          <w:lang w:eastAsia="ru-RU"/>
        </w:rPr>
        <w:t>Домоводство</w:t>
      </w:r>
      <w:r w:rsidR="00F3114C" w:rsidRPr="00243F17">
        <w:rPr>
          <w:rFonts w:ascii="Times New Roman" w:eastAsia="Times New Roman" w:hAnsi="Times New Roman" w:cs="Times New Roman"/>
          <w:sz w:val="24"/>
          <w:szCs w:val="24"/>
          <w:lang w:eastAsia="ru-RU"/>
        </w:rPr>
        <w:t xml:space="preserve"> – </w:t>
      </w:r>
      <w:r w:rsidRPr="00243F17">
        <w:rPr>
          <w:rFonts w:ascii="Times New Roman" w:eastAsia="Times New Roman" w:hAnsi="Times New Roman" w:cs="Times New Roman"/>
          <w:sz w:val="24"/>
          <w:szCs w:val="24"/>
          <w:lang w:eastAsia="ru-RU"/>
        </w:rPr>
        <w:t>3</w:t>
      </w:r>
      <w:r w:rsidR="00F3114C" w:rsidRPr="00243F17">
        <w:rPr>
          <w:rFonts w:ascii="Times New Roman" w:eastAsia="Times New Roman" w:hAnsi="Times New Roman" w:cs="Times New Roman"/>
          <w:sz w:val="24"/>
          <w:szCs w:val="24"/>
          <w:lang w:eastAsia="ru-RU"/>
        </w:rPr>
        <w:t xml:space="preserve"> часа в неделю, </w:t>
      </w:r>
      <w:r w:rsidR="00020FA7">
        <w:rPr>
          <w:rFonts w:ascii="Times New Roman" w:eastAsia="Times New Roman" w:hAnsi="Times New Roman" w:cs="Times New Roman"/>
          <w:sz w:val="24"/>
          <w:szCs w:val="24"/>
          <w:lang w:eastAsia="ru-RU"/>
        </w:rPr>
        <w:t>10</w:t>
      </w:r>
      <w:r w:rsidR="005C586D">
        <w:rPr>
          <w:rFonts w:ascii="Times New Roman" w:eastAsia="Times New Roman" w:hAnsi="Times New Roman" w:cs="Times New Roman"/>
          <w:sz w:val="24"/>
          <w:szCs w:val="24"/>
          <w:lang w:eastAsia="ru-RU"/>
        </w:rPr>
        <w:t>4</w:t>
      </w:r>
      <w:r w:rsidR="00F3114C" w:rsidRPr="00243F17">
        <w:rPr>
          <w:rFonts w:ascii="Times New Roman" w:eastAsia="Times New Roman" w:hAnsi="Times New Roman" w:cs="Times New Roman"/>
          <w:sz w:val="24"/>
          <w:szCs w:val="24"/>
          <w:lang w:eastAsia="ru-RU"/>
        </w:rPr>
        <w:t xml:space="preserve"> час</w:t>
      </w:r>
      <w:r w:rsidR="00207F9D">
        <w:rPr>
          <w:rFonts w:ascii="Times New Roman" w:eastAsia="Times New Roman" w:hAnsi="Times New Roman" w:cs="Times New Roman"/>
          <w:sz w:val="24"/>
          <w:szCs w:val="24"/>
          <w:lang w:eastAsia="ru-RU"/>
        </w:rPr>
        <w:t>а</w:t>
      </w:r>
      <w:r w:rsidR="00F3114C" w:rsidRPr="00243F17">
        <w:rPr>
          <w:rFonts w:ascii="Times New Roman" w:eastAsia="Times New Roman" w:hAnsi="Times New Roman" w:cs="Times New Roman"/>
          <w:sz w:val="24"/>
          <w:szCs w:val="24"/>
          <w:lang w:eastAsia="ru-RU"/>
        </w:rPr>
        <w:t xml:space="preserve"> в год;</w:t>
      </w:r>
    </w:p>
    <w:p w:rsidR="00F3114C" w:rsidRPr="00F3114C" w:rsidRDefault="00243F17" w:rsidP="00F3114C">
      <w:pPr>
        <w:spacing w:after="0" w:line="240" w:lineRule="auto"/>
        <w:ind w:left="18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F3C67">
        <w:rPr>
          <w:rFonts w:ascii="Times New Roman" w:eastAsia="Times New Roman" w:hAnsi="Times New Roman" w:cs="Times New Roman"/>
          <w:sz w:val="24"/>
          <w:szCs w:val="24"/>
          <w:lang w:eastAsia="ru-RU"/>
        </w:rPr>
        <w:t>5</w:t>
      </w:r>
      <w:r w:rsidR="00F3114C" w:rsidRPr="00F3114C">
        <w:rPr>
          <w:rFonts w:ascii="Times New Roman" w:eastAsia="Times New Roman" w:hAnsi="Times New Roman" w:cs="Times New Roman"/>
          <w:sz w:val="24"/>
          <w:szCs w:val="24"/>
          <w:lang w:eastAsia="ru-RU"/>
        </w:rPr>
        <w:t xml:space="preserve"> класс ГУО</w:t>
      </w: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r w:rsidRPr="00F3114C">
        <w:rPr>
          <w:rFonts w:ascii="Times New Roman" w:eastAsia="Times New Roman" w:hAnsi="Times New Roman" w:cs="Times New Roman"/>
          <w:bCs/>
          <w:sz w:val="24"/>
          <w:szCs w:val="24"/>
          <w:lang w:eastAsia="ru-RU"/>
        </w:rPr>
        <w:t>Составитель: Бахтигареева Гузель Ринатовна</w:t>
      </w: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r w:rsidRPr="00F3114C">
        <w:rPr>
          <w:rFonts w:ascii="Times New Roman" w:eastAsia="Times New Roman" w:hAnsi="Times New Roman" w:cs="Times New Roman"/>
          <w:sz w:val="24"/>
          <w:szCs w:val="24"/>
          <w:lang w:eastAsia="ru-RU"/>
        </w:rPr>
        <w:t xml:space="preserve">учитель класса ГУО (олигофренопедагог) первой квалификационной категории                                                                            </w:t>
      </w: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tabs>
          <w:tab w:val="right" w:pos="9355"/>
        </w:tabs>
        <w:spacing w:after="0" w:line="240" w:lineRule="auto"/>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right"/>
        <w:rPr>
          <w:rFonts w:ascii="Times New Roman" w:eastAsia="Times New Roman" w:hAnsi="Times New Roman" w:cs="Times New Roman"/>
          <w:sz w:val="24"/>
          <w:szCs w:val="24"/>
          <w:lang w:eastAsia="ru-RU"/>
        </w:rPr>
      </w:pPr>
    </w:p>
    <w:tbl>
      <w:tblPr>
        <w:tblW w:w="9464" w:type="dxa"/>
        <w:tblLook w:val="04A0" w:firstRow="1" w:lastRow="0" w:firstColumn="1" w:lastColumn="0" w:noHBand="0" w:noVBand="1"/>
      </w:tblPr>
      <w:tblGrid>
        <w:gridCol w:w="9464"/>
      </w:tblGrid>
      <w:tr w:rsidR="00F3114C" w:rsidRPr="00F3114C" w:rsidTr="00711EB0">
        <w:tc>
          <w:tcPr>
            <w:tcW w:w="9464" w:type="dxa"/>
          </w:tcPr>
          <w:p w:rsidR="00F3114C" w:rsidRPr="00F3114C" w:rsidRDefault="00F3114C" w:rsidP="00F3114C">
            <w:pPr>
              <w:widowControl w:val="0"/>
              <w:spacing w:after="0" w:line="276" w:lineRule="auto"/>
              <w:rPr>
                <w:rFonts w:ascii="Times New Roman" w:eastAsia="Times New Roman" w:hAnsi="Times New Roman" w:cs="Times New Roman"/>
                <w:bCs/>
                <w:spacing w:val="10"/>
                <w:sz w:val="24"/>
                <w:szCs w:val="24"/>
                <w:lang w:eastAsia="ru-RU"/>
              </w:rPr>
            </w:pPr>
          </w:p>
        </w:tc>
      </w:tr>
      <w:tr w:rsidR="00F3114C" w:rsidRPr="00F3114C" w:rsidTr="00711EB0">
        <w:tc>
          <w:tcPr>
            <w:tcW w:w="9464" w:type="dxa"/>
          </w:tcPr>
          <w:p w:rsidR="00F3114C" w:rsidRPr="00F3114C" w:rsidRDefault="00F3114C" w:rsidP="00243F17">
            <w:pPr>
              <w:widowControl w:val="0"/>
              <w:spacing w:after="0" w:line="276" w:lineRule="auto"/>
              <w:rPr>
                <w:rFonts w:ascii="Times New Roman" w:eastAsia="Times New Roman" w:hAnsi="Times New Roman" w:cs="Times New Roman"/>
                <w:bCs/>
                <w:spacing w:val="10"/>
                <w:sz w:val="24"/>
                <w:szCs w:val="24"/>
                <w:lang w:eastAsia="ru-RU"/>
              </w:rPr>
            </w:pPr>
          </w:p>
        </w:tc>
      </w:tr>
      <w:tr w:rsidR="00F3114C" w:rsidRPr="00F3114C" w:rsidTr="00F3114C">
        <w:tc>
          <w:tcPr>
            <w:tcW w:w="9464" w:type="dxa"/>
          </w:tcPr>
          <w:p w:rsidR="00F3114C" w:rsidRPr="00F3114C" w:rsidRDefault="00F3114C" w:rsidP="00F3114C">
            <w:pPr>
              <w:widowControl w:val="0"/>
              <w:spacing w:after="0" w:line="276" w:lineRule="auto"/>
              <w:rPr>
                <w:rFonts w:ascii="Times New Roman" w:eastAsia="Times New Roman" w:hAnsi="Times New Roman" w:cs="Times New Roman"/>
                <w:bCs/>
                <w:spacing w:val="10"/>
                <w:sz w:val="24"/>
                <w:szCs w:val="24"/>
                <w:lang w:eastAsia="ru-RU"/>
              </w:rPr>
            </w:pPr>
          </w:p>
        </w:tc>
      </w:tr>
    </w:tbl>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F3114C" w:rsidRPr="00F3114C" w:rsidRDefault="00F3114C" w:rsidP="00F3114C">
      <w:pPr>
        <w:spacing w:after="0" w:line="240" w:lineRule="auto"/>
        <w:jc w:val="both"/>
        <w:rPr>
          <w:rFonts w:ascii="Times New Roman" w:eastAsia="Times New Roman" w:hAnsi="Times New Roman" w:cs="Times New Roman"/>
          <w:sz w:val="24"/>
          <w:szCs w:val="24"/>
          <w:lang w:eastAsia="ru-RU"/>
        </w:rPr>
      </w:pPr>
    </w:p>
    <w:p w:rsidR="00CF3C67" w:rsidRDefault="00CF3C67" w:rsidP="00CF3C67">
      <w:pPr>
        <w:tabs>
          <w:tab w:val="left" w:pos="3769"/>
        </w:tabs>
        <w:spacing w:after="0" w:line="240" w:lineRule="auto"/>
        <w:jc w:val="center"/>
        <w:rPr>
          <w:rFonts w:ascii="Times New Roman" w:eastAsia="Times New Roman" w:hAnsi="Times New Roman" w:cs="Times New Roman"/>
          <w:sz w:val="24"/>
          <w:szCs w:val="24"/>
          <w:lang w:eastAsia="ru-RU"/>
        </w:rPr>
      </w:pPr>
    </w:p>
    <w:p w:rsidR="00711EB0" w:rsidRDefault="00711EB0" w:rsidP="00CF3C67">
      <w:pPr>
        <w:tabs>
          <w:tab w:val="left" w:pos="3769"/>
        </w:tabs>
        <w:spacing w:after="0" w:line="240" w:lineRule="auto"/>
        <w:jc w:val="center"/>
        <w:rPr>
          <w:rFonts w:ascii="Times New Roman" w:eastAsia="Times New Roman" w:hAnsi="Times New Roman" w:cs="Times New Roman"/>
          <w:sz w:val="24"/>
          <w:szCs w:val="24"/>
          <w:lang w:eastAsia="ru-RU"/>
        </w:rPr>
      </w:pPr>
    </w:p>
    <w:p w:rsidR="00711EB0" w:rsidRDefault="00711EB0" w:rsidP="00CF3C67">
      <w:pPr>
        <w:tabs>
          <w:tab w:val="left" w:pos="3769"/>
        </w:tabs>
        <w:spacing w:after="0" w:line="240" w:lineRule="auto"/>
        <w:jc w:val="center"/>
        <w:rPr>
          <w:rFonts w:ascii="Times New Roman" w:eastAsia="Times New Roman" w:hAnsi="Times New Roman" w:cs="Times New Roman"/>
          <w:sz w:val="24"/>
          <w:szCs w:val="24"/>
          <w:lang w:eastAsia="ru-RU"/>
        </w:rPr>
      </w:pPr>
    </w:p>
    <w:p w:rsidR="00F3114C" w:rsidRPr="00F3114C" w:rsidRDefault="00F3114C" w:rsidP="00CF3C67">
      <w:pPr>
        <w:tabs>
          <w:tab w:val="left" w:pos="3769"/>
        </w:tabs>
        <w:spacing w:after="0" w:line="240" w:lineRule="auto"/>
        <w:jc w:val="center"/>
        <w:rPr>
          <w:rFonts w:ascii="Times New Roman" w:eastAsia="Times New Roman" w:hAnsi="Times New Roman" w:cs="Times New Roman"/>
          <w:sz w:val="24"/>
          <w:szCs w:val="24"/>
          <w:lang w:eastAsia="ru-RU"/>
        </w:rPr>
      </w:pPr>
      <w:bookmarkStart w:id="0" w:name="_GoBack"/>
      <w:bookmarkEnd w:id="0"/>
      <w:r w:rsidRPr="00F3114C">
        <w:rPr>
          <w:rFonts w:ascii="Times New Roman" w:eastAsia="Times New Roman" w:hAnsi="Times New Roman" w:cs="Times New Roman"/>
          <w:sz w:val="24"/>
          <w:szCs w:val="24"/>
          <w:lang w:eastAsia="ru-RU"/>
        </w:rPr>
        <w:t>г. Альметьевск</w:t>
      </w:r>
    </w:p>
    <w:p w:rsidR="002948B9" w:rsidRPr="00F3114C" w:rsidRDefault="00F3114C" w:rsidP="00F3114C">
      <w:pPr>
        <w:spacing w:after="0" w:line="240" w:lineRule="auto"/>
        <w:jc w:val="center"/>
        <w:rPr>
          <w:rFonts w:ascii="Times New Roman" w:eastAsia="Times New Roman" w:hAnsi="Times New Roman" w:cs="Times New Roman"/>
          <w:sz w:val="24"/>
          <w:szCs w:val="24"/>
          <w:lang w:eastAsia="ru-RU"/>
        </w:rPr>
      </w:pPr>
      <w:r w:rsidRPr="00F3114C">
        <w:rPr>
          <w:rFonts w:ascii="Times New Roman" w:eastAsia="Times New Roman" w:hAnsi="Times New Roman" w:cs="Times New Roman"/>
          <w:sz w:val="24"/>
          <w:szCs w:val="24"/>
          <w:lang w:eastAsia="ru-RU"/>
        </w:rPr>
        <w:t>2020 - 2021 учебный год</w:t>
      </w:r>
    </w:p>
    <w:p w:rsidR="00CF3C67" w:rsidRDefault="00CF3C67" w:rsidP="000E060F">
      <w:pPr>
        <w:spacing w:after="200" w:line="276" w:lineRule="auto"/>
        <w:rPr>
          <w:rFonts w:ascii="Times New Roman" w:eastAsia="Calibri" w:hAnsi="Times New Roman" w:cs="Times New Roman"/>
          <w:sz w:val="24"/>
          <w:szCs w:val="24"/>
        </w:rPr>
        <w:sectPr w:rsidR="00CF3C67">
          <w:pgSz w:w="11906" w:h="16838"/>
          <w:pgMar w:top="1134" w:right="850" w:bottom="1134" w:left="1701" w:header="708" w:footer="708" w:gutter="0"/>
          <w:cols w:space="708"/>
          <w:docGrid w:linePitch="360"/>
        </w:sectPr>
      </w:pPr>
    </w:p>
    <w:p w:rsidR="000E060F" w:rsidRPr="00D7367B" w:rsidRDefault="000E060F" w:rsidP="00D7367B">
      <w:pPr>
        <w:spacing w:after="0" w:line="240" w:lineRule="auto"/>
        <w:jc w:val="center"/>
        <w:rPr>
          <w:rFonts w:ascii="Times New Roman" w:eastAsia="Calibri" w:hAnsi="Times New Roman" w:cs="Times New Roman"/>
          <w:b/>
          <w:sz w:val="24"/>
          <w:szCs w:val="24"/>
        </w:rPr>
      </w:pPr>
      <w:r w:rsidRPr="00D7367B">
        <w:rPr>
          <w:rFonts w:ascii="Times New Roman" w:eastAsia="Calibri" w:hAnsi="Times New Roman" w:cs="Times New Roman"/>
          <w:b/>
          <w:sz w:val="24"/>
          <w:szCs w:val="24"/>
        </w:rPr>
        <w:lastRenderedPageBreak/>
        <w:t xml:space="preserve">Содержание учебного предмета </w:t>
      </w:r>
      <w:r w:rsidR="00D7367B">
        <w:rPr>
          <w:rFonts w:ascii="Times New Roman" w:eastAsia="Calibri" w:hAnsi="Times New Roman" w:cs="Times New Roman"/>
          <w:b/>
          <w:sz w:val="24"/>
          <w:szCs w:val="24"/>
        </w:rPr>
        <w:t>– домоводство.</w:t>
      </w:r>
    </w:p>
    <w:tbl>
      <w:tblPr>
        <w:tblW w:w="150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8"/>
        <w:gridCol w:w="11482"/>
        <w:gridCol w:w="1276"/>
      </w:tblGrid>
      <w:tr w:rsidR="000E060F" w:rsidRPr="00CF3C67" w:rsidTr="00D7367B">
        <w:tc>
          <w:tcPr>
            <w:tcW w:w="2298" w:type="dxa"/>
            <w:vAlign w:val="center"/>
          </w:tcPr>
          <w:p w:rsidR="000E060F" w:rsidRPr="00CF3C67" w:rsidRDefault="000E060F" w:rsidP="00D7367B">
            <w:pPr>
              <w:spacing w:after="0" w:line="240" w:lineRule="auto"/>
              <w:jc w:val="center"/>
              <w:rPr>
                <w:rFonts w:ascii="Times New Roman" w:eastAsia="Calibri" w:hAnsi="Times New Roman" w:cs="Times New Roman"/>
              </w:rPr>
            </w:pPr>
            <w:r w:rsidRPr="00CF3C67">
              <w:rPr>
                <w:rFonts w:ascii="Times New Roman" w:eastAsia="Calibri" w:hAnsi="Times New Roman" w:cs="Times New Roman"/>
              </w:rPr>
              <w:t>Название раздела</w:t>
            </w:r>
          </w:p>
        </w:tc>
        <w:tc>
          <w:tcPr>
            <w:tcW w:w="11482" w:type="dxa"/>
            <w:vAlign w:val="center"/>
          </w:tcPr>
          <w:p w:rsidR="000E060F" w:rsidRPr="00CF3C67" w:rsidRDefault="000E060F" w:rsidP="00D7367B">
            <w:pPr>
              <w:spacing w:after="0" w:line="240" w:lineRule="auto"/>
              <w:jc w:val="center"/>
              <w:rPr>
                <w:rFonts w:ascii="Times New Roman" w:eastAsia="Calibri" w:hAnsi="Times New Roman" w:cs="Times New Roman"/>
              </w:rPr>
            </w:pPr>
            <w:r w:rsidRPr="00CF3C67">
              <w:rPr>
                <w:rFonts w:ascii="Times New Roman" w:eastAsia="Calibri" w:hAnsi="Times New Roman" w:cs="Times New Roman"/>
              </w:rPr>
              <w:t>Краткое содержание</w:t>
            </w:r>
          </w:p>
        </w:tc>
        <w:tc>
          <w:tcPr>
            <w:tcW w:w="1276" w:type="dxa"/>
            <w:vAlign w:val="center"/>
          </w:tcPr>
          <w:p w:rsidR="000E060F" w:rsidRPr="00CF3C67" w:rsidRDefault="000E060F" w:rsidP="00D7367B">
            <w:pPr>
              <w:spacing w:after="0" w:line="240" w:lineRule="auto"/>
              <w:ind w:left="-108"/>
              <w:jc w:val="center"/>
              <w:rPr>
                <w:rFonts w:ascii="Times New Roman" w:eastAsia="Calibri" w:hAnsi="Times New Roman" w:cs="Times New Roman"/>
              </w:rPr>
            </w:pPr>
            <w:r w:rsidRPr="00CF3C67">
              <w:rPr>
                <w:rFonts w:ascii="Times New Roman" w:eastAsia="Times New Roman" w:hAnsi="Times New Roman" w:cs="Times New Roman"/>
                <w:lang w:eastAsia="ru-RU"/>
              </w:rPr>
              <w:t>Количество часов</w:t>
            </w:r>
          </w:p>
        </w:tc>
      </w:tr>
      <w:tr w:rsidR="00462275" w:rsidRPr="00CF3C67" w:rsidTr="00DA5DDA">
        <w:tc>
          <w:tcPr>
            <w:tcW w:w="2298" w:type="dxa"/>
          </w:tcPr>
          <w:p w:rsidR="00462275" w:rsidRPr="00D7367B" w:rsidRDefault="00462275" w:rsidP="00D7367B">
            <w:pPr>
              <w:spacing w:after="0" w:line="240" w:lineRule="auto"/>
              <w:rPr>
                <w:rFonts w:ascii="Times New Roman" w:eastAsia="Calibri" w:hAnsi="Times New Roman" w:cs="Times New Roman"/>
                <w:sz w:val="24"/>
                <w:szCs w:val="24"/>
              </w:rPr>
            </w:pPr>
            <w:r w:rsidRPr="00D7367B">
              <w:rPr>
                <w:rFonts w:ascii="Times New Roman" w:eastAsia="Calibri" w:hAnsi="Times New Roman" w:cs="Times New Roman"/>
                <w:sz w:val="24"/>
                <w:szCs w:val="24"/>
              </w:rPr>
              <w:t>Покупки</w:t>
            </w:r>
          </w:p>
        </w:tc>
        <w:tc>
          <w:tcPr>
            <w:tcW w:w="11482" w:type="dxa"/>
          </w:tcPr>
          <w:p w:rsidR="00462275" w:rsidRPr="00D7367B" w:rsidRDefault="00462275" w:rsidP="00D7367B">
            <w:pPr>
              <w:spacing w:after="0" w:line="240" w:lineRule="auto"/>
              <w:rPr>
                <w:rFonts w:ascii="Times New Roman" w:eastAsia="Calibri" w:hAnsi="Times New Roman" w:cs="Times New Roman"/>
                <w:sz w:val="24"/>
                <w:szCs w:val="24"/>
              </w:rPr>
            </w:pPr>
            <w:r w:rsidRPr="00D7367B">
              <w:rPr>
                <w:rFonts w:ascii="Times New Roman" w:eastAsia="Calibri" w:hAnsi="Times New Roman" w:cs="Times New Roman"/>
                <w:sz w:val="24"/>
                <w:szCs w:val="24"/>
              </w:rPr>
              <w:t>Покупки. Как делать покупки. Магазин. Правила поведения в магазине. Упаковка продуктов в сумки.</w:t>
            </w:r>
          </w:p>
        </w:tc>
        <w:tc>
          <w:tcPr>
            <w:tcW w:w="1276" w:type="dxa"/>
            <w:vAlign w:val="center"/>
          </w:tcPr>
          <w:p w:rsidR="00462275" w:rsidRPr="00CF3C67" w:rsidRDefault="00DA5DDA" w:rsidP="00DA5DDA">
            <w:pPr>
              <w:spacing w:after="0" w:line="240" w:lineRule="auto"/>
              <w:ind w:lef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r>
      <w:tr w:rsidR="00462275" w:rsidRPr="00CF3C67" w:rsidTr="00DA5DDA">
        <w:tc>
          <w:tcPr>
            <w:tcW w:w="2298" w:type="dxa"/>
          </w:tcPr>
          <w:p w:rsidR="00D7367B" w:rsidRPr="00D7367B" w:rsidRDefault="00D7367B" w:rsidP="00D7367B">
            <w:pPr>
              <w:spacing w:after="0" w:line="240" w:lineRule="auto"/>
              <w:rPr>
                <w:rFonts w:ascii="Times New Roman" w:eastAsia="Calibri" w:hAnsi="Times New Roman" w:cs="Times New Roman"/>
                <w:sz w:val="24"/>
                <w:szCs w:val="24"/>
              </w:rPr>
            </w:pPr>
            <w:r w:rsidRPr="00D7367B">
              <w:rPr>
                <w:rFonts w:ascii="Times New Roman" w:eastAsia="Calibri" w:hAnsi="Times New Roman" w:cs="Times New Roman"/>
                <w:sz w:val="24"/>
                <w:szCs w:val="24"/>
              </w:rPr>
              <w:t>Уход за одеждой и обувью</w:t>
            </w:r>
          </w:p>
          <w:p w:rsidR="00D7367B" w:rsidRPr="00D7367B" w:rsidRDefault="00D7367B" w:rsidP="00D7367B">
            <w:pPr>
              <w:spacing w:after="0" w:line="240" w:lineRule="auto"/>
              <w:rPr>
                <w:rFonts w:ascii="Times New Roman" w:eastAsia="Calibri" w:hAnsi="Times New Roman" w:cs="Times New Roman"/>
                <w:sz w:val="24"/>
                <w:szCs w:val="24"/>
              </w:rPr>
            </w:pPr>
          </w:p>
          <w:p w:rsidR="00462275" w:rsidRPr="00D7367B" w:rsidRDefault="00462275" w:rsidP="00D7367B">
            <w:pPr>
              <w:spacing w:after="0" w:line="240" w:lineRule="auto"/>
              <w:rPr>
                <w:rFonts w:ascii="Times New Roman" w:eastAsia="Calibri" w:hAnsi="Times New Roman" w:cs="Times New Roman"/>
                <w:sz w:val="24"/>
                <w:szCs w:val="24"/>
              </w:rPr>
            </w:pPr>
          </w:p>
        </w:tc>
        <w:tc>
          <w:tcPr>
            <w:tcW w:w="11482" w:type="dxa"/>
          </w:tcPr>
          <w:p w:rsidR="00D7367B" w:rsidRPr="00D7367B" w:rsidRDefault="00D7367B" w:rsidP="00D7367B">
            <w:pPr>
              <w:spacing w:after="0" w:line="240" w:lineRule="auto"/>
              <w:rPr>
                <w:rFonts w:ascii="Times New Roman" w:eastAsia="Calibri" w:hAnsi="Times New Roman" w:cs="Times New Roman"/>
                <w:sz w:val="24"/>
                <w:szCs w:val="24"/>
              </w:rPr>
            </w:pPr>
            <w:r w:rsidRPr="00D7367B">
              <w:rPr>
                <w:rFonts w:ascii="Times New Roman" w:eastAsia="Calibri" w:hAnsi="Times New Roman" w:cs="Times New Roman"/>
                <w:sz w:val="24"/>
                <w:szCs w:val="24"/>
              </w:rPr>
              <w:t>Назначение одежды. Сезонная одежда. Ручная стирка белья. Инвентарь для стирки белья. Выбор моющего средства. Выбор и отмеривание необходимого количества моющего средства. Этапы стирки одежды. Машинная стирка. Составные части стиральной машины. Правила безопасного обращения со стиральной машиной. Сортировка белья перед стиркой. Закладывание белья в машину перед стиркой. Выставление необходимой температуры. Выбор программы и температуры. Включение машины. Отключение машины, вынимание и развешивание белья. Глажение белья. Составные части утюга. Правила безопасности при работе с утюгом. Гладильная доска. Правила безопасности при использовании гладильной доски. Выбор режима глажения. Последовательность действий при глажении белья. Складывание белья и одежды. Вывешивание одежды на «плечики». Складывание в шкаф.</w:t>
            </w:r>
          </w:p>
          <w:p w:rsidR="00462275" w:rsidRPr="00D7367B" w:rsidRDefault="00D7367B" w:rsidP="00D7367B">
            <w:pPr>
              <w:spacing w:after="0" w:line="240" w:lineRule="auto"/>
              <w:rPr>
                <w:rFonts w:ascii="Times New Roman" w:eastAsia="Calibri" w:hAnsi="Times New Roman" w:cs="Times New Roman"/>
                <w:sz w:val="24"/>
                <w:szCs w:val="24"/>
              </w:rPr>
            </w:pPr>
            <w:r w:rsidRPr="00D7367B">
              <w:rPr>
                <w:rFonts w:ascii="Times New Roman" w:eastAsia="Calibri" w:hAnsi="Times New Roman" w:cs="Times New Roman"/>
                <w:sz w:val="24"/>
                <w:szCs w:val="24"/>
              </w:rPr>
              <w:t>Чистка одежды. Инвентарь для чистки. Виды обуви. Уход за обувью. Последовательность действий при мытье обуви. Инвентарь для чистки обуви. Последовательность действий при чистке обуви.</w:t>
            </w:r>
          </w:p>
        </w:tc>
        <w:tc>
          <w:tcPr>
            <w:tcW w:w="1276" w:type="dxa"/>
            <w:vAlign w:val="center"/>
          </w:tcPr>
          <w:p w:rsidR="00462275" w:rsidRPr="00CF3C67" w:rsidRDefault="00DA5DDA" w:rsidP="00DA5DDA">
            <w:pPr>
              <w:spacing w:after="0" w:line="240" w:lineRule="auto"/>
              <w:ind w:lef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r>
      <w:tr w:rsidR="00462275" w:rsidRPr="00CF3C67" w:rsidTr="00DA5DDA">
        <w:tc>
          <w:tcPr>
            <w:tcW w:w="2298" w:type="dxa"/>
          </w:tcPr>
          <w:p w:rsidR="00462275" w:rsidRPr="00D7367B" w:rsidRDefault="00D7367B" w:rsidP="00462275">
            <w:pPr>
              <w:spacing w:after="0" w:line="240" w:lineRule="auto"/>
              <w:rPr>
                <w:rFonts w:ascii="Times New Roman" w:eastAsia="Calibri" w:hAnsi="Times New Roman" w:cs="Times New Roman"/>
                <w:sz w:val="24"/>
                <w:szCs w:val="24"/>
              </w:rPr>
            </w:pPr>
            <w:r w:rsidRPr="00D7367B">
              <w:rPr>
                <w:rFonts w:ascii="Times New Roman" w:eastAsia="Calibri" w:hAnsi="Times New Roman" w:cs="Times New Roman"/>
                <w:sz w:val="24"/>
                <w:szCs w:val="24"/>
              </w:rPr>
              <w:t>Обращение с кухонным инвентарем</w:t>
            </w:r>
          </w:p>
        </w:tc>
        <w:tc>
          <w:tcPr>
            <w:tcW w:w="11482" w:type="dxa"/>
          </w:tcPr>
          <w:p w:rsidR="00462275" w:rsidRPr="00D7367B" w:rsidRDefault="00D7367B" w:rsidP="00462275">
            <w:pPr>
              <w:spacing w:after="0" w:line="240" w:lineRule="auto"/>
              <w:rPr>
                <w:rFonts w:ascii="Times New Roman" w:eastAsia="Calibri" w:hAnsi="Times New Roman" w:cs="Times New Roman"/>
                <w:sz w:val="24"/>
                <w:szCs w:val="24"/>
              </w:rPr>
            </w:pPr>
            <w:r w:rsidRPr="00D7367B">
              <w:rPr>
                <w:rFonts w:ascii="Times New Roman" w:eastAsia="Calibri" w:hAnsi="Times New Roman" w:cs="Times New Roman"/>
                <w:sz w:val="24"/>
                <w:szCs w:val="24"/>
              </w:rPr>
              <w:t>Посуда и кухонный инвентарь. Посуда для сервировки стола. Посуда для приготовления пищи. Кухонные принадлежности. Назначение кухонных принадлежностей. Уход за посудой. Чистая и грязная посуда. Мытье посуды. Соблюдение последовательности действий при мытье посуды. Сушка посуды. Определение места посуды на кухне. Виды бытовых кухонных приборов. Назначение приборов. Правила техники безопасности при пользовании бытовыми приборами. Уход за бытовыми приборами. Соблюдение последовательности действий при пользовании электробытовым прибором. Мытье и хранение электробытовых приборов. Накрывание на стол. Выбор посуды и посуды при сервировке стола.</w:t>
            </w:r>
          </w:p>
        </w:tc>
        <w:tc>
          <w:tcPr>
            <w:tcW w:w="1276" w:type="dxa"/>
            <w:vAlign w:val="center"/>
          </w:tcPr>
          <w:p w:rsidR="00462275" w:rsidRPr="00CF3C67" w:rsidRDefault="00207F9D" w:rsidP="00DA5DDA">
            <w:pPr>
              <w:spacing w:after="0" w:line="240" w:lineRule="auto"/>
              <w:ind w:lef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r>
      <w:tr w:rsidR="00462275" w:rsidRPr="00CF3C67" w:rsidTr="00DA5DDA">
        <w:tc>
          <w:tcPr>
            <w:tcW w:w="2298" w:type="dxa"/>
          </w:tcPr>
          <w:p w:rsidR="00462275" w:rsidRPr="00D7367B" w:rsidRDefault="00D7367B" w:rsidP="00462275">
            <w:pPr>
              <w:spacing w:after="0" w:line="240" w:lineRule="auto"/>
              <w:rPr>
                <w:rFonts w:ascii="Times New Roman" w:eastAsia="Calibri" w:hAnsi="Times New Roman" w:cs="Times New Roman"/>
                <w:sz w:val="24"/>
                <w:szCs w:val="24"/>
              </w:rPr>
            </w:pPr>
            <w:r w:rsidRPr="00D7367B">
              <w:rPr>
                <w:rFonts w:ascii="Times New Roman" w:eastAsia="Calibri" w:hAnsi="Times New Roman" w:cs="Times New Roman"/>
                <w:sz w:val="24"/>
                <w:szCs w:val="24"/>
              </w:rPr>
              <w:t>Приготовление пищи</w:t>
            </w:r>
          </w:p>
        </w:tc>
        <w:tc>
          <w:tcPr>
            <w:tcW w:w="11482" w:type="dxa"/>
          </w:tcPr>
          <w:p w:rsidR="00462275" w:rsidRPr="00D7367B" w:rsidRDefault="00D7367B" w:rsidP="00462275">
            <w:pPr>
              <w:spacing w:after="0" w:line="240" w:lineRule="auto"/>
              <w:rPr>
                <w:rFonts w:ascii="Times New Roman" w:eastAsia="Calibri" w:hAnsi="Times New Roman" w:cs="Times New Roman"/>
                <w:sz w:val="24"/>
                <w:szCs w:val="24"/>
              </w:rPr>
            </w:pPr>
            <w:r w:rsidRPr="00D7367B">
              <w:rPr>
                <w:rFonts w:ascii="Times New Roman" w:eastAsia="Calibri" w:hAnsi="Times New Roman" w:cs="Times New Roman"/>
                <w:sz w:val="24"/>
                <w:szCs w:val="24"/>
              </w:rPr>
              <w:t>Приготовление блюда. Правила гигиена при приготовлении еды. Понятие «Рецепт блюда». Выбор продуктов, необходимых для приготовления блюда. Выбор инвентаря для приготовления блюда. Подготовка продуктов. Мытье овощей. Чистка овощей. Резание ножом. Нарезание кубиками, соломкой. Натирание на терке. Выбор продуктов для приготовления салата из свежих овощей. Приготовление салата. Выбор продуктов для салата из вареных овощей. Этапы предварительной обработки и варки овощей. Приготовление салата из вареных овощей.</w:t>
            </w:r>
          </w:p>
        </w:tc>
        <w:tc>
          <w:tcPr>
            <w:tcW w:w="1276" w:type="dxa"/>
            <w:vAlign w:val="center"/>
          </w:tcPr>
          <w:p w:rsidR="00462275" w:rsidRPr="00CF3C67" w:rsidRDefault="00DA5DDA" w:rsidP="00DA5DDA">
            <w:pPr>
              <w:spacing w:after="0" w:line="240" w:lineRule="auto"/>
              <w:ind w:lef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r>
      <w:tr w:rsidR="00462275" w:rsidRPr="00CF3C67" w:rsidTr="00DA5DDA">
        <w:tc>
          <w:tcPr>
            <w:tcW w:w="2298" w:type="dxa"/>
          </w:tcPr>
          <w:p w:rsidR="00462275" w:rsidRPr="00D7367B" w:rsidRDefault="00D7367B" w:rsidP="00462275">
            <w:pPr>
              <w:spacing w:after="0" w:line="240" w:lineRule="auto"/>
              <w:rPr>
                <w:rFonts w:ascii="Times New Roman" w:eastAsia="Calibri" w:hAnsi="Times New Roman" w:cs="Times New Roman"/>
                <w:sz w:val="24"/>
                <w:szCs w:val="24"/>
              </w:rPr>
            </w:pPr>
            <w:r w:rsidRPr="00D7367B">
              <w:rPr>
                <w:rFonts w:ascii="Times New Roman" w:eastAsia="Calibri" w:hAnsi="Times New Roman" w:cs="Times New Roman"/>
                <w:sz w:val="24"/>
                <w:szCs w:val="24"/>
              </w:rPr>
              <w:t>Уборка помещений и территории</w:t>
            </w:r>
          </w:p>
        </w:tc>
        <w:tc>
          <w:tcPr>
            <w:tcW w:w="11482" w:type="dxa"/>
          </w:tcPr>
          <w:p w:rsidR="00462275" w:rsidRPr="00D7367B" w:rsidRDefault="00D7367B" w:rsidP="00462275">
            <w:pPr>
              <w:spacing w:after="0" w:line="240" w:lineRule="auto"/>
              <w:rPr>
                <w:rFonts w:ascii="Times New Roman" w:eastAsia="Calibri" w:hAnsi="Times New Roman" w:cs="Times New Roman"/>
                <w:sz w:val="24"/>
                <w:szCs w:val="24"/>
              </w:rPr>
            </w:pPr>
            <w:r w:rsidRPr="00D7367B">
              <w:rPr>
                <w:rFonts w:ascii="Times New Roman" w:eastAsia="Calibri" w:hAnsi="Times New Roman" w:cs="Times New Roman"/>
                <w:sz w:val="24"/>
                <w:szCs w:val="24"/>
              </w:rPr>
              <w:t>Уборка мебели. Уборка с поверхности стола остатков еды и мусора. Вытирание поверхности мебели. Уборка пола. Сметание мусора на полу в определенное место. Соблюдение последовательности действий при подметании пола. Уборка пола пылесосом. Основные части пылесоса. Правила безопасной работы с пылесосом. Инвентарь для уборки пришкольного участка. Уборка пришкольной территории. Подметание территории.</w:t>
            </w:r>
          </w:p>
        </w:tc>
        <w:tc>
          <w:tcPr>
            <w:tcW w:w="1276" w:type="dxa"/>
            <w:vAlign w:val="center"/>
          </w:tcPr>
          <w:p w:rsidR="00462275" w:rsidRPr="00CF3C67" w:rsidRDefault="00DA5DDA" w:rsidP="00DA5DDA">
            <w:pPr>
              <w:spacing w:after="0" w:line="240" w:lineRule="auto"/>
              <w:ind w:lef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r>
    </w:tbl>
    <w:p w:rsidR="00F3114C" w:rsidRPr="00462275" w:rsidRDefault="00F3114C" w:rsidP="00F3114C">
      <w:pPr>
        <w:spacing w:after="0" w:line="240" w:lineRule="auto"/>
        <w:jc w:val="center"/>
        <w:rPr>
          <w:rFonts w:ascii="Times New Roman" w:eastAsia="Times New Roman" w:hAnsi="Times New Roman" w:cs="Times New Roman"/>
          <w:b/>
          <w:sz w:val="28"/>
          <w:szCs w:val="24"/>
          <w:lang w:eastAsia="ru-RU"/>
        </w:rPr>
      </w:pPr>
      <w:r w:rsidRPr="00462275">
        <w:rPr>
          <w:rFonts w:ascii="Times New Roman" w:eastAsia="Times New Roman" w:hAnsi="Times New Roman" w:cs="Times New Roman"/>
          <w:b/>
          <w:sz w:val="28"/>
          <w:szCs w:val="24"/>
          <w:lang w:eastAsia="ru-RU"/>
        </w:rPr>
        <w:lastRenderedPageBreak/>
        <w:t xml:space="preserve">Планируемые результаты изучения предмета – </w:t>
      </w:r>
      <w:r w:rsidR="00243F17" w:rsidRPr="00462275">
        <w:rPr>
          <w:rFonts w:ascii="Times New Roman" w:eastAsia="Times New Roman" w:hAnsi="Times New Roman" w:cs="Times New Roman"/>
          <w:b/>
          <w:sz w:val="28"/>
          <w:szCs w:val="24"/>
          <w:lang w:eastAsia="ru-RU"/>
        </w:rPr>
        <w:t>домоводство</w:t>
      </w:r>
      <w:r w:rsidRPr="00462275">
        <w:rPr>
          <w:rFonts w:ascii="Times New Roman" w:eastAsia="Times New Roman" w:hAnsi="Times New Roman" w:cs="Times New Roman"/>
          <w:b/>
          <w:sz w:val="28"/>
          <w:szCs w:val="24"/>
          <w:lang w:eastAsia="ru-RU"/>
        </w:rPr>
        <w:t>.</w:t>
      </w:r>
    </w:p>
    <w:p w:rsidR="00F3114C" w:rsidRPr="00F3114C" w:rsidRDefault="00F3114C" w:rsidP="00F3114C">
      <w:pPr>
        <w:spacing w:after="0" w:line="240" w:lineRule="auto"/>
        <w:jc w:val="center"/>
        <w:rPr>
          <w:rFonts w:ascii="Times New Roman" w:eastAsia="Times New Roman" w:hAnsi="Times New Roman" w:cs="Times New Roman"/>
          <w:sz w:val="24"/>
          <w:szCs w:val="24"/>
          <w:lang w:eastAsia="ru-RU"/>
        </w:rPr>
      </w:pPr>
    </w:p>
    <w:tbl>
      <w:tblPr>
        <w:tblStyle w:val="TableGrid"/>
        <w:tblW w:w="15026" w:type="dxa"/>
        <w:tblInd w:w="-147" w:type="dxa"/>
        <w:tblLook w:val="04A0" w:firstRow="1" w:lastRow="0" w:firstColumn="1" w:lastColumn="0" w:noHBand="0" w:noVBand="1"/>
      </w:tblPr>
      <w:tblGrid>
        <w:gridCol w:w="3828"/>
        <w:gridCol w:w="3724"/>
        <w:gridCol w:w="3130"/>
        <w:gridCol w:w="4344"/>
      </w:tblGrid>
      <w:tr w:rsidR="00462275" w:rsidRPr="00F3114C" w:rsidTr="00462275">
        <w:tc>
          <w:tcPr>
            <w:tcW w:w="7552" w:type="dxa"/>
            <w:gridSpan w:val="2"/>
            <w:vAlign w:val="center"/>
          </w:tcPr>
          <w:p w:rsidR="00462275" w:rsidRPr="00F3114C" w:rsidRDefault="00462275" w:rsidP="00CF3C67">
            <w:pPr>
              <w:jc w:val="center"/>
              <w:rPr>
                <w:rFonts w:ascii="Times New Roman" w:hAnsi="Times New Roman" w:cs="Times New Roman"/>
                <w:sz w:val="20"/>
              </w:rPr>
            </w:pPr>
            <w:r w:rsidRPr="00F3114C">
              <w:rPr>
                <w:rFonts w:ascii="Times New Roman" w:hAnsi="Times New Roman" w:cs="Times New Roman"/>
                <w:sz w:val="20"/>
              </w:rPr>
              <w:t>Предметные результаты</w:t>
            </w:r>
          </w:p>
        </w:tc>
        <w:tc>
          <w:tcPr>
            <w:tcW w:w="3130" w:type="dxa"/>
            <w:vMerge w:val="restart"/>
            <w:vAlign w:val="center"/>
          </w:tcPr>
          <w:p w:rsidR="00462275" w:rsidRPr="00F3114C" w:rsidRDefault="00462275" w:rsidP="00CF3C67">
            <w:pPr>
              <w:jc w:val="center"/>
              <w:rPr>
                <w:rFonts w:ascii="Times New Roman" w:hAnsi="Times New Roman" w:cs="Times New Roman"/>
                <w:sz w:val="20"/>
              </w:rPr>
            </w:pPr>
            <w:r w:rsidRPr="00F3114C">
              <w:rPr>
                <w:rFonts w:ascii="Times New Roman" w:hAnsi="Times New Roman" w:cs="Times New Roman"/>
                <w:sz w:val="20"/>
              </w:rPr>
              <w:t>Метапредметные результаты</w:t>
            </w:r>
          </w:p>
        </w:tc>
        <w:tc>
          <w:tcPr>
            <w:tcW w:w="4344" w:type="dxa"/>
            <w:vMerge w:val="restart"/>
            <w:vAlign w:val="center"/>
          </w:tcPr>
          <w:p w:rsidR="00462275" w:rsidRPr="00F3114C" w:rsidRDefault="00462275" w:rsidP="00CF3C67">
            <w:pPr>
              <w:jc w:val="center"/>
              <w:rPr>
                <w:rFonts w:ascii="Times New Roman" w:hAnsi="Times New Roman" w:cs="Times New Roman"/>
                <w:sz w:val="20"/>
              </w:rPr>
            </w:pPr>
            <w:r w:rsidRPr="00F3114C">
              <w:rPr>
                <w:rFonts w:ascii="Times New Roman" w:hAnsi="Times New Roman" w:cs="Times New Roman"/>
                <w:sz w:val="20"/>
              </w:rPr>
              <w:t>Личностные результаты</w:t>
            </w:r>
          </w:p>
        </w:tc>
      </w:tr>
      <w:tr w:rsidR="00462275" w:rsidRPr="00F3114C" w:rsidTr="00462275">
        <w:tc>
          <w:tcPr>
            <w:tcW w:w="3828" w:type="dxa"/>
            <w:vAlign w:val="center"/>
          </w:tcPr>
          <w:p w:rsidR="00462275" w:rsidRPr="00F3114C" w:rsidRDefault="00462275" w:rsidP="00CF3C67">
            <w:pPr>
              <w:jc w:val="center"/>
              <w:rPr>
                <w:rFonts w:ascii="Times New Roman" w:hAnsi="Times New Roman" w:cs="Times New Roman"/>
                <w:sz w:val="20"/>
              </w:rPr>
            </w:pPr>
            <w:r w:rsidRPr="00F3114C">
              <w:rPr>
                <w:rFonts w:ascii="Times New Roman" w:hAnsi="Times New Roman" w:cs="Times New Roman"/>
                <w:sz w:val="20"/>
              </w:rPr>
              <w:t>Ученик научится</w:t>
            </w:r>
          </w:p>
        </w:tc>
        <w:tc>
          <w:tcPr>
            <w:tcW w:w="3724" w:type="dxa"/>
            <w:vAlign w:val="center"/>
          </w:tcPr>
          <w:p w:rsidR="00462275" w:rsidRPr="00F3114C" w:rsidRDefault="00462275" w:rsidP="00CF3C67">
            <w:pPr>
              <w:jc w:val="center"/>
              <w:rPr>
                <w:rFonts w:ascii="Times New Roman" w:hAnsi="Times New Roman" w:cs="Times New Roman"/>
                <w:sz w:val="20"/>
              </w:rPr>
            </w:pPr>
            <w:r w:rsidRPr="00F3114C">
              <w:rPr>
                <w:rFonts w:ascii="Times New Roman" w:hAnsi="Times New Roman" w:cs="Times New Roman"/>
                <w:sz w:val="20"/>
              </w:rPr>
              <w:t>Ученик получит возможность научиться</w:t>
            </w:r>
          </w:p>
        </w:tc>
        <w:tc>
          <w:tcPr>
            <w:tcW w:w="3130" w:type="dxa"/>
            <w:vMerge/>
          </w:tcPr>
          <w:p w:rsidR="00462275" w:rsidRPr="00F3114C" w:rsidRDefault="00462275" w:rsidP="00F3114C">
            <w:pPr>
              <w:jc w:val="center"/>
              <w:rPr>
                <w:rFonts w:ascii="Times New Roman" w:hAnsi="Times New Roman" w:cs="Times New Roman"/>
                <w:sz w:val="20"/>
              </w:rPr>
            </w:pPr>
          </w:p>
        </w:tc>
        <w:tc>
          <w:tcPr>
            <w:tcW w:w="4344" w:type="dxa"/>
            <w:vMerge/>
          </w:tcPr>
          <w:p w:rsidR="00462275" w:rsidRPr="00F3114C" w:rsidRDefault="00462275" w:rsidP="00F3114C">
            <w:pPr>
              <w:jc w:val="center"/>
              <w:rPr>
                <w:rFonts w:ascii="Times New Roman" w:hAnsi="Times New Roman" w:cs="Times New Roman"/>
                <w:sz w:val="20"/>
              </w:rPr>
            </w:pPr>
          </w:p>
        </w:tc>
      </w:tr>
      <w:tr w:rsidR="00462275" w:rsidRPr="00F3114C" w:rsidTr="00462275">
        <w:tc>
          <w:tcPr>
            <w:tcW w:w="3828" w:type="dxa"/>
          </w:tcPr>
          <w:p w:rsidR="00462275" w:rsidRPr="00462275" w:rsidRDefault="00462275" w:rsidP="00462275">
            <w:pPr>
              <w:pStyle w:val="ListParagraph"/>
              <w:numPr>
                <w:ilvl w:val="0"/>
                <w:numId w:val="1"/>
              </w:numPr>
              <w:ind w:left="176" w:hanging="142"/>
              <w:rPr>
                <w:rFonts w:ascii="Times New Roman" w:eastAsia="Times New Roman" w:hAnsi="Times New Roman" w:cs="Times New Roman"/>
                <w:sz w:val="24"/>
                <w:szCs w:val="24"/>
                <w:lang w:eastAsia="ru-RU"/>
              </w:rPr>
            </w:pPr>
            <w:r w:rsidRPr="00462275">
              <w:rPr>
                <w:rFonts w:ascii="Times New Roman" w:eastAsia="Times New Roman" w:hAnsi="Times New Roman" w:cs="Times New Roman"/>
                <w:color w:val="000000"/>
                <w:sz w:val="24"/>
                <w:szCs w:val="24"/>
                <w:lang w:eastAsia="ru-RU"/>
              </w:rPr>
              <w:t>Знать места, где можно совершить различные покупки, виды магазинов, совершать мелкие покупки совместно с родителями;</w:t>
            </w:r>
          </w:p>
          <w:p w:rsidR="00462275" w:rsidRPr="00462275" w:rsidRDefault="00462275" w:rsidP="00462275">
            <w:pPr>
              <w:pStyle w:val="ListParagraph"/>
              <w:numPr>
                <w:ilvl w:val="0"/>
                <w:numId w:val="1"/>
              </w:numPr>
              <w:ind w:left="176" w:hanging="142"/>
              <w:rPr>
                <w:rFonts w:ascii="Times New Roman" w:eastAsia="Times New Roman" w:hAnsi="Times New Roman" w:cs="Times New Roman"/>
                <w:sz w:val="24"/>
                <w:szCs w:val="24"/>
                <w:lang w:eastAsia="ru-RU"/>
              </w:rPr>
            </w:pPr>
            <w:r w:rsidRPr="00462275">
              <w:rPr>
                <w:rFonts w:ascii="Times New Roman" w:eastAsia="Times New Roman" w:hAnsi="Times New Roman" w:cs="Times New Roman"/>
                <w:color w:val="000000"/>
                <w:sz w:val="24"/>
                <w:szCs w:val="24"/>
                <w:lang w:eastAsia="ru-RU"/>
              </w:rPr>
              <w:t>Различать виды одежды, головных уборов и обуви по назначению;</w:t>
            </w:r>
          </w:p>
          <w:p w:rsidR="00462275" w:rsidRPr="00462275" w:rsidRDefault="00462275" w:rsidP="00462275">
            <w:pPr>
              <w:pStyle w:val="ListParagraph"/>
              <w:numPr>
                <w:ilvl w:val="0"/>
                <w:numId w:val="1"/>
              </w:numPr>
              <w:ind w:left="176" w:hanging="142"/>
              <w:rPr>
                <w:rFonts w:ascii="Times New Roman" w:eastAsia="Times New Roman" w:hAnsi="Times New Roman" w:cs="Times New Roman"/>
                <w:sz w:val="24"/>
                <w:szCs w:val="24"/>
                <w:lang w:eastAsia="ru-RU"/>
              </w:rPr>
            </w:pPr>
            <w:r w:rsidRPr="00462275">
              <w:rPr>
                <w:rFonts w:ascii="Times New Roman" w:eastAsia="Times New Roman" w:hAnsi="Times New Roman" w:cs="Times New Roman"/>
                <w:color w:val="000000"/>
                <w:sz w:val="24"/>
                <w:szCs w:val="24"/>
                <w:lang w:eastAsia="ru-RU"/>
              </w:rPr>
              <w:t>Выполнять элементарные способы ухода за одеждой и обувью;</w:t>
            </w:r>
          </w:p>
          <w:p w:rsidR="00462275" w:rsidRPr="00462275" w:rsidRDefault="00462275" w:rsidP="00462275">
            <w:pPr>
              <w:pStyle w:val="ListParagraph"/>
              <w:numPr>
                <w:ilvl w:val="0"/>
                <w:numId w:val="1"/>
              </w:numPr>
              <w:ind w:left="176" w:hanging="142"/>
              <w:rPr>
                <w:rFonts w:ascii="Times New Roman" w:eastAsia="Times New Roman" w:hAnsi="Times New Roman" w:cs="Times New Roman"/>
                <w:sz w:val="24"/>
                <w:szCs w:val="24"/>
                <w:lang w:eastAsia="ru-RU"/>
              </w:rPr>
            </w:pPr>
            <w:r w:rsidRPr="00462275">
              <w:rPr>
                <w:rFonts w:ascii="Times New Roman" w:eastAsia="Times New Roman" w:hAnsi="Times New Roman" w:cs="Times New Roman"/>
                <w:color w:val="000000"/>
                <w:sz w:val="24"/>
                <w:szCs w:val="24"/>
                <w:lang w:eastAsia="ru-RU"/>
              </w:rPr>
              <w:t>Знать и уметь готовить простые блюда под контролем взрослых;</w:t>
            </w:r>
          </w:p>
          <w:p w:rsidR="00462275" w:rsidRPr="00462275" w:rsidRDefault="00462275" w:rsidP="00462275">
            <w:pPr>
              <w:pStyle w:val="ListParagraph"/>
              <w:numPr>
                <w:ilvl w:val="0"/>
                <w:numId w:val="1"/>
              </w:numPr>
              <w:ind w:left="176" w:hanging="142"/>
              <w:rPr>
                <w:rFonts w:ascii="Times New Roman" w:hAnsi="Times New Roman" w:cs="Times New Roman"/>
                <w:sz w:val="24"/>
                <w:szCs w:val="24"/>
              </w:rPr>
            </w:pPr>
            <w:r w:rsidRPr="00462275">
              <w:rPr>
                <w:rFonts w:ascii="Times New Roman" w:eastAsia="Times New Roman" w:hAnsi="Times New Roman" w:cs="Times New Roman"/>
                <w:color w:val="000000"/>
                <w:sz w:val="24"/>
                <w:szCs w:val="24"/>
                <w:lang w:eastAsia="ru-RU"/>
              </w:rPr>
              <w:t>Знать и осуществлять элементарные действия по уборке помещений и территории.</w:t>
            </w:r>
          </w:p>
        </w:tc>
        <w:tc>
          <w:tcPr>
            <w:tcW w:w="3724" w:type="dxa"/>
          </w:tcPr>
          <w:p w:rsidR="00462275" w:rsidRPr="00462275" w:rsidRDefault="00462275" w:rsidP="00462275">
            <w:pPr>
              <w:pStyle w:val="ListParagraph"/>
              <w:numPr>
                <w:ilvl w:val="0"/>
                <w:numId w:val="1"/>
              </w:numPr>
              <w:ind w:left="128" w:hanging="167"/>
              <w:rPr>
                <w:rFonts w:ascii="Times New Roman" w:eastAsia="Times New Roman" w:hAnsi="Times New Roman" w:cs="Times New Roman"/>
                <w:sz w:val="24"/>
                <w:szCs w:val="24"/>
                <w:lang w:eastAsia="ru-RU"/>
              </w:rPr>
            </w:pPr>
            <w:r w:rsidRPr="00462275">
              <w:rPr>
                <w:rFonts w:ascii="Times New Roman" w:eastAsia="Times New Roman" w:hAnsi="Times New Roman" w:cs="Times New Roman"/>
                <w:color w:val="000000"/>
                <w:sz w:val="24"/>
                <w:szCs w:val="24"/>
                <w:lang w:eastAsia="ru-RU"/>
              </w:rPr>
              <w:t>Уметь использовать в домашнем хозяйстве некоторые виды бытовой техники, соблюдая правила безопасности;</w:t>
            </w:r>
          </w:p>
          <w:p w:rsidR="00462275" w:rsidRPr="00462275" w:rsidRDefault="00462275" w:rsidP="00462275">
            <w:pPr>
              <w:pStyle w:val="ListParagraph"/>
              <w:numPr>
                <w:ilvl w:val="0"/>
                <w:numId w:val="1"/>
              </w:numPr>
              <w:ind w:left="128" w:hanging="167"/>
              <w:rPr>
                <w:rFonts w:ascii="Times New Roman" w:eastAsia="Times New Roman" w:hAnsi="Times New Roman" w:cs="Times New Roman"/>
                <w:sz w:val="24"/>
                <w:szCs w:val="24"/>
                <w:lang w:eastAsia="ru-RU"/>
              </w:rPr>
            </w:pPr>
            <w:r w:rsidRPr="00462275">
              <w:rPr>
                <w:rFonts w:ascii="Times New Roman" w:eastAsia="Times New Roman" w:hAnsi="Times New Roman" w:cs="Times New Roman"/>
                <w:color w:val="000000"/>
                <w:sz w:val="24"/>
                <w:szCs w:val="24"/>
                <w:lang w:eastAsia="ru-RU"/>
              </w:rPr>
              <w:t>Соблюдать санитарно-гигиенические требования к чистоте на кухне;</w:t>
            </w:r>
          </w:p>
          <w:p w:rsidR="00462275" w:rsidRPr="00462275" w:rsidRDefault="00462275" w:rsidP="00462275">
            <w:pPr>
              <w:pStyle w:val="ListParagraph"/>
              <w:numPr>
                <w:ilvl w:val="0"/>
                <w:numId w:val="1"/>
              </w:numPr>
              <w:ind w:left="128" w:hanging="167"/>
              <w:rPr>
                <w:rFonts w:ascii="Times New Roman" w:eastAsia="Times New Roman" w:hAnsi="Times New Roman" w:cs="Times New Roman"/>
                <w:sz w:val="24"/>
                <w:szCs w:val="24"/>
                <w:lang w:eastAsia="ru-RU"/>
              </w:rPr>
            </w:pPr>
            <w:r w:rsidRPr="00462275">
              <w:rPr>
                <w:rFonts w:ascii="Times New Roman" w:eastAsia="Times New Roman" w:hAnsi="Times New Roman" w:cs="Times New Roman"/>
                <w:color w:val="000000"/>
                <w:sz w:val="24"/>
                <w:szCs w:val="24"/>
                <w:lang w:eastAsia="ru-RU"/>
              </w:rPr>
              <w:t>Знать назначение посуды и предметов кухонного инвентаря;</w:t>
            </w:r>
          </w:p>
          <w:p w:rsidR="00462275" w:rsidRPr="00462275" w:rsidRDefault="00462275" w:rsidP="00462275">
            <w:pPr>
              <w:pStyle w:val="ListParagraph"/>
              <w:numPr>
                <w:ilvl w:val="0"/>
                <w:numId w:val="1"/>
              </w:numPr>
              <w:ind w:left="128" w:hanging="167"/>
              <w:rPr>
                <w:rFonts w:ascii="Times New Roman" w:eastAsia="Times New Roman" w:hAnsi="Times New Roman" w:cs="Times New Roman"/>
                <w:sz w:val="24"/>
                <w:szCs w:val="24"/>
                <w:lang w:eastAsia="ru-RU"/>
              </w:rPr>
            </w:pPr>
            <w:r w:rsidRPr="00462275">
              <w:rPr>
                <w:rFonts w:ascii="Times New Roman" w:eastAsia="Times New Roman" w:hAnsi="Times New Roman" w:cs="Times New Roman"/>
                <w:color w:val="000000"/>
                <w:sz w:val="24"/>
                <w:szCs w:val="24"/>
                <w:lang w:eastAsia="ru-RU"/>
              </w:rPr>
              <w:t>Знать и уметь использовать средства для мытья посуды, последовательность мытья посуды;</w:t>
            </w:r>
          </w:p>
          <w:p w:rsidR="00462275" w:rsidRPr="00462275" w:rsidRDefault="00462275" w:rsidP="00462275">
            <w:pPr>
              <w:pStyle w:val="ListParagraph"/>
              <w:numPr>
                <w:ilvl w:val="0"/>
                <w:numId w:val="1"/>
              </w:numPr>
              <w:ind w:left="128" w:hanging="167"/>
              <w:rPr>
                <w:rFonts w:ascii="Times New Roman" w:hAnsi="Times New Roman" w:cs="Times New Roman"/>
                <w:sz w:val="20"/>
              </w:rPr>
            </w:pPr>
            <w:r w:rsidRPr="00462275">
              <w:rPr>
                <w:rFonts w:ascii="Times New Roman" w:eastAsia="Times New Roman" w:hAnsi="Times New Roman" w:cs="Times New Roman"/>
                <w:sz w:val="24"/>
                <w:szCs w:val="24"/>
                <w:lang w:eastAsia="ru-RU"/>
              </w:rPr>
              <w:t xml:space="preserve"> </w:t>
            </w:r>
            <w:r w:rsidRPr="00462275">
              <w:rPr>
                <w:rFonts w:ascii="Times New Roman" w:eastAsia="Times New Roman" w:hAnsi="Times New Roman" w:cs="Times New Roman"/>
                <w:color w:val="000000"/>
                <w:sz w:val="24"/>
                <w:szCs w:val="24"/>
                <w:lang w:eastAsia="ru-RU"/>
              </w:rPr>
              <w:t>Знать и соблюдать правила пользования лифтом, почтовым ящиком, домофоном, кодовым замком, мусоропроводом.</w:t>
            </w:r>
          </w:p>
        </w:tc>
        <w:tc>
          <w:tcPr>
            <w:tcW w:w="3130" w:type="dxa"/>
          </w:tcPr>
          <w:p w:rsidR="00462275" w:rsidRPr="00462275" w:rsidRDefault="00462275" w:rsidP="00462275">
            <w:pPr>
              <w:rPr>
                <w:rFonts w:ascii="Times New Roman" w:hAnsi="Times New Roman" w:cs="Times New Roman"/>
                <w:sz w:val="24"/>
              </w:rPr>
            </w:pPr>
            <w:r w:rsidRPr="00462275">
              <w:rPr>
                <w:rFonts w:ascii="Times New Roman" w:hAnsi="Times New Roman" w:cs="Times New Roman"/>
                <w:sz w:val="24"/>
              </w:rPr>
              <w:t>- совместные действия с педагогом, родителями;</w:t>
            </w:r>
          </w:p>
          <w:p w:rsidR="00462275" w:rsidRPr="00462275" w:rsidRDefault="00462275" w:rsidP="00462275">
            <w:pPr>
              <w:rPr>
                <w:rFonts w:ascii="Times New Roman" w:hAnsi="Times New Roman" w:cs="Times New Roman"/>
                <w:sz w:val="24"/>
              </w:rPr>
            </w:pPr>
            <w:r w:rsidRPr="00462275">
              <w:rPr>
                <w:rFonts w:ascii="Times New Roman" w:hAnsi="Times New Roman" w:cs="Times New Roman"/>
                <w:sz w:val="24"/>
              </w:rPr>
              <w:t>- деятельность по подражанию;</w:t>
            </w:r>
          </w:p>
          <w:p w:rsidR="00462275" w:rsidRPr="00462275" w:rsidRDefault="00462275" w:rsidP="00462275">
            <w:pPr>
              <w:rPr>
                <w:rFonts w:ascii="Times New Roman" w:hAnsi="Times New Roman" w:cs="Times New Roman"/>
                <w:sz w:val="24"/>
              </w:rPr>
            </w:pPr>
            <w:r w:rsidRPr="00462275">
              <w:rPr>
                <w:rFonts w:ascii="Times New Roman" w:hAnsi="Times New Roman" w:cs="Times New Roman"/>
                <w:sz w:val="24"/>
              </w:rPr>
              <w:t>- деятельность по образцу;</w:t>
            </w:r>
          </w:p>
          <w:p w:rsidR="00462275" w:rsidRPr="00462275" w:rsidRDefault="00462275" w:rsidP="00462275">
            <w:pPr>
              <w:rPr>
                <w:rFonts w:ascii="Times New Roman" w:hAnsi="Times New Roman" w:cs="Times New Roman"/>
                <w:sz w:val="24"/>
              </w:rPr>
            </w:pPr>
            <w:r w:rsidRPr="00462275">
              <w:rPr>
                <w:rFonts w:ascii="Times New Roman" w:hAnsi="Times New Roman" w:cs="Times New Roman"/>
                <w:sz w:val="24"/>
              </w:rPr>
              <w:t>- деятельность по последовательной инструкции;</w:t>
            </w:r>
          </w:p>
          <w:p w:rsidR="00462275" w:rsidRPr="00462275" w:rsidRDefault="00462275" w:rsidP="00462275">
            <w:pPr>
              <w:rPr>
                <w:rFonts w:ascii="Times New Roman" w:hAnsi="Times New Roman" w:cs="Times New Roman"/>
                <w:sz w:val="24"/>
              </w:rPr>
            </w:pPr>
            <w:r w:rsidRPr="00462275">
              <w:rPr>
                <w:rFonts w:ascii="Times New Roman" w:hAnsi="Times New Roman" w:cs="Times New Roman"/>
                <w:sz w:val="24"/>
              </w:rPr>
              <w:t>- самостоятельная деятельность воспитанника;</w:t>
            </w:r>
          </w:p>
          <w:p w:rsidR="00462275" w:rsidRPr="00462275" w:rsidRDefault="00462275" w:rsidP="00462275">
            <w:pPr>
              <w:rPr>
                <w:rFonts w:ascii="Times New Roman" w:hAnsi="Times New Roman" w:cs="Times New Roman"/>
                <w:sz w:val="24"/>
              </w:rPr>
            </w:pPr>
            <w:r w:rsidRPr="00462275">
              <w:rPr>
                <w:rFonts w:ascii="Times New Roman" w:hAnsi="Times New Roman" w:cs="Times New Roman"/>
                <w:sz w:val="24"/>
              </w:rPr>
              <w:t>- умение ребенка исправить допущенные ошибки.</w:t>
            </w:r>
          </w:p>
          <w:p w:rsidR="00462275" w:rsidRPr="00F3114C" w:rsidRDefault="00462275" w:rsidP="00462275">
            <w:pPr>
              <w:rPr>
                <w:rFonts w:ascii="Times New Roman" w:hAnsi="Times New Roman" w:cs="Times New Roman"/>
                <w:sz w:val="20"/>
              </w:rPr>
            </w:pPr>
          </w:p>
        </w:tc>
        <w:tc>
          <w:tcPr>
            <w:tcW w:w="4344" w:type="dxa"/>
          </w:tcPr>
          <w:p w:rsidR="00462275" w:rsidRPr="00462275" w:rsidRDefault="00462275" w:rsidP="00462275">
            <w:pPr>
              <w:pStyle w:val="c6"/>
              <w:shd w:val="clear" w:color="auto" w:fill="FFFFFF"/>
              <w:spacing w:before="0" w:beforeAutospacing="0" w:after="0" w:afterAutospacing="0"/>
              <w:ind w:firstLine="708"/>
              <w:jc w:val="both"/>
              <w:rPr>
                <w:rFonts w:ascii="Calibri" w:hAnsi="Calibri" w:cs="Calibri"/>
                <w:color w:val="000000"/>
                <w:sz w:val="20"/>
                <w:szCs w:val="22"/>
              </w:rPr>
            </w:pPr>
            <w:r w:rsidRPr="00462275">
              <w:rPr>
                <w:rStyle w:val="c1"/>
                <w:color w:val="000000"/>
                <w:szCs w:val="28"/>
              </w:rPr>
              <w:t>Программа направлена на то, чтобы каждый ученик, как субъект учебно–познавательной деятельности, мог проявить свои личностные качества:</w:t>
            </w:r>
          </w:p>
          <w:p w:rsidR="00462275" w:rsidRPr="00462275" w:rsidRDefault="00462275" w:rsidP="00462275">
            <w:pPr>
              <w:pStyle w:val="c6"/>
              <w:shd w:val="clear" w:color="auto" w:fill="FFFFFF"/>
              <w:spacing w:before="0" w:beforeAutospacing="0" w:after="0" w:afterAutospacing="0"/>
              <w:jc w:val="both"/>
              <w:rPr>
                <w:rFonts w:ascii="Calibri" w:hAnsi="Calibri" w:cs="Calibri"/>
                <w:color w:val="000000"/>
                <w:sz w:val="20"/>
                <w:szCs w:val="22"/>
              </w:rPr>
            </w:pPr>
            <w:r w:rsidRPr="00462275">
              <w:rPr>
                <w:rStyle w:val="c1"/>
                <w:color w:val="000000"/>
                <w:szCs w:val="28"/>
              </w:rPr>
              <w:t>- проявлять познавательный интерес;</w:t>
            </w:r>
          </w:p>
          <w:p w:rsidR="00462275" w:rsidRPr="00462275" w:rsidRDefault="00462275" w:rsidP="00462275">
            <w:pPr>
              <w:pStyle w:val="c6"/>
              <w:shd w:val="clear" w:color="auto" w:fill="FFFFFF"/>
              <w:spacing w:before="0" w:beforeAutospacing="0" w:after="0" w:afterAutospacing="0"/>
              <w:jc w:val="both"/>
              <w:rPr>
                <w:rFonts w:ascii="Calibri" w:hAnsi="Calibri" w:cs="Calibri"/>
                <w:color w:val="000000"/>
                <w:sz w:val="20"/>
                <w:szCs w:val="22"/>
              </w:rPr>
            </w:pPr>
            <w:r w:rsidRPr="00462275">
              <w:rPr>
                <w:rStyle w:val="c1"/>
                <w:color w:val="000000"/>
                <w:szCs w:val="28"/>
              </w:rPr>
              <w:t>- проявлять и выражать свои эмоции;</w:t>
            </w:r>
          </w:p>
          <w:p w:rsidR="00462275" w:rsidRPr="00462275" w:rsidRDefault="00462275" w:rsidP="00462275">
            <w:pPr>
              <w:pStyle w:val="c6"/>
              <w:shd w:val="clear" w:color="auto" w:fill="FFFFFF"/>
              <w:spacing w:before="0" w:beforeAutospacing="0" w:after="0" w:afterAutospacing="0"/>
              <w:jc w:val="both"/>
              <w:rPr>
                <w:rFonts w:ascii="Calibri" w:hAnsi="Calibri" w:cs="Calibri"/>
                <w:color w:val="000000"/>
                <w:sz w:val="20"/>
                <w:szCs w:val="22"/>
              </w:rPr>
            </w:pPr>
            <w:r w:rsidRPr="00462275">
              <w:rPr>
                <w:rStyle w:val="c1"/>
                <w:color w:val="000000"/>
                <w:szCs w:val="28"/>
              </w:rPr>
              <w:t>- обозначать свое понимание или непонимание вопроса;</w:t>
            </w:r>
          </w:p>
          <w:p w:rsidR="00462275" w:rsidRPr="00462275" w:rsidRDefault="00462275" w:rsidP="00462275">
            <w:pPr>
              <w:pStyle w:val="c6"/>
              <w:shd w:val="clear" w:color="auto" w:fill="FFFFFF"/>
              <w:spacing w:before="0" w:beforeAutospacing="0" w:after="0" w:afterAutospacing="0"/>
              <w:jc w:val="both"/>
              <w:rPr>
                <w:rFonts w:ascii="Calibri" w:hAnsi="Calibri" w:cs="Calibri"/>
                <w:color w:val="000000"/>
                <w:sz w:val="20"/>
                <w:szCs w:val="22"/>
              </w:rPr>
            </w:pPr>
            <w:r w:rsidRPr="00462275">
              <w:rPr>
                <w:rStyle w:val="c1"/>
                <w:color w:val="000000"/>
                <w:szCs w:val="28"/>
              </w:rPr>
              <w:t>- участвовать в совместной, коллективной деятельности;</w:t>
            </w:r>
          </w:p>
          <w:p w:rsidR="00462275" w:rsidRPr="00462275" w:rsidRDefault="00462275" w:rsidP="00462275">
            <w:pPr>
              <w:pStyle w:val="c6"/>
              <w:shd w:val="clear" w:color="auto" w:fill="FFFFFF"/>
              <w:spacing w:before="0" w:beforeAutospacing="0" w:after="0" w:afterAutospacing="0"/>
              <w:jc w:val="both"/>
              <w:rPr>
                <w:rFonts w:ascii="Calibri" w:hAnsi="Calibri" w:cs="Calibri"/>
                <w:color w:val="000000"/>
                <w:sz w:val="20"/>
                <w:szCs w:val="22"/>
              </w:rPr>
            </w:pPr>
            <w:r w:rsidRPr="00462275">
              <w:rPr>
                <w:rStyle w:val="c1"/>
                <w:color w:val="000000"/>
                <w:szCs w:val="28"/>
              </w:rPr>
              <w:t>- проявлять готовность следовать установленным правилам поведения и общения на уроке и на перемене;</w:t>
            </w:r>
          </w:p>
          <w:p w:rsidR="00462275" w:rsidRPr="00F3114C" w:rsidRDefault="00462275" w:rsidP="00462275">
            <w:pPr>
              <w:pStyle w:val="c6"/>
              <w:shd w:val="clear" w:color="auto" w:fill="FFFFFF"/>
              <w:spacing w:before="0" w:beforeAutospacing="0" w:after="0" w:afterAutospacing="0"/>
              <w:jc w:val="both"/>
              <w:rPr>
                <w:sz w:val="20"/>
              </w:rPr>
            </w:pPr>
            <w:r w:rsidRPr="00462275">
              <w:rPr>
                <w:rStyle w:val="c1"/>
                <w:color w:val="000000"/>
                <w:szCs w:val="28"/>
              </w:rPr>
              <w:t>- проявлять эмоционально-положительное отношение к сверстникам, педагогам, другим взрослым.</w:t>
            </w:r>
          </w:p>
        </w:tc>
      </w:tr>
    </w:tbl>
    <w:p w:rsidR="00CF3C67" w:rsidRDefault="00CF3C67" w:rsidP="00F3114C">
      <w:pPr>
        <w:spacing w:after="0" w:line="240" w:lineRule="auto"/>
        <w:jc w:val="center"/>
        <w:rPr>
          <w:rFonts w:ascii="Times New Roman" w:hAnsi="Times New Roman" w:cs="Times New Roman"/>
        </w:rPr>
        <w:sectPr w:rsidR="00CF3C67" w:rsidSect="00AE6451">
          <w:pgSz w:w="16838" w:h="11906" w:orient="landscape"/>
          <w:pgMar w:top="1276" w:right="1134" w:bottom="1276" w:left="1134" w:header="709" w:footer="709" w:gutter="0"/>
          <w:cols w:space="708"/>
          <w:docGrid w:linePitch="360"/>
        </w:sectPr>
      </w:pPr>
    </w:p>
    <w:p w:rsidR="00F3114C" w:rsidRPr="00D7367B" w:rsidRDefault="00F3114C" w:rsidP="00F3114C">
      <w:pPr>
        <w:spacing w:after="0" w:line="240" w:lineRule="auto"/>
        <w:jc w:val="center"/>
        <w:rPr>
          <w:rFonts w:ascii="Times New Roman" w:hAnsi="Times New Roman" w:cs="Times New Roman"/>
          <w:b/>
          <w:sz w:val="24"/>
        </w:rPr>
      </w:pPr>
      <w:r w:rsidRPr="00D7367B">
        <w:rPr>
          <w:rFonts w:ascii="Times New Roman" w:hAnsi="Times New Roman" w:cs="Times New Roman"/>
          <w:b/>
          <w:sz w:val="24"/>
        </w:rPr>
        <w:lastRenderedPageBreak/>
        <w:t>Календарно-тематическое планирование по предмету «</w:t>
      </w:r>
      <w:r w:rsidR="00243F17" w:rsidRPr="00D7367B">
        <w:rPr>
          <w:rFonts w:ascii="Times New Roman" w:hAnsi="Times New Roman" w:cs="Times New Roman"/>
          <w:b/>
          <w:sz w:val="24"/>
        </w:rPr>
        <w:t>Домоводство</w:t>
      </w:r>
      <w:r w:rsidRPr="00D7367B">
        <w:rPr>
          <w:rFonts w:ascii="Times New Roman" w:hAnsi="Times New Roman" w:cs="Times New Roman"/>
          <w:b/>
          <w:sz w:val="24"/>
        </w:rPr>
        <w:t>»</w:t>
      </w:r>
    </w:p>
    <w:tbl>
      <w:tblPr>
        <w:tblStyle w:val="TableGrid"/>
        <w:tblW w:w="15168" w:type="dxa"/>
        <w:tblInd w:w="-431" w:type="dxa"/>
        <w:tblLayout w:type="fixed"/>
        <w:tblLook w:val="04A0" w:firstRow="1" w:lastRow="0" w:firstColumn="1" w:lastColumn="0" w:noHBand="0" w:noVBand="1"/>
      </w:tblPr>
      <w:tblGrid>
        <w:gridCol w:w="568"/>
        <w:gridCol w:w="6946"/>
        <w:gridCol w:w="856"/>
        <w:gridCol w:w="1128"/>
        <w:gridCol w:w="1134"/>
        <w:gridCol w:w="4536"/>
      </w:tblGrid>
      <w:tr w:rsidR="00267F3C" w:rsidTr="00AE6451">
        <w:tc>
          <w:tcPr>
            <w:tcW w:w="568" w:type="dxa"/>
            <w:vMerge w:val="restart"/>
          </w:tcPr>
          <w:p w:rsidR="00267F3C" w:rsidRPr="00042B67" w:rsidRDefault="00267F3C" w:rsidP="00F3114C">
            <w:pPr>
              <w:jc w:val="center"/>
              <w:rPr>
                <w:rFonts w:ascii="Times New Roman" w:hAnsi="Times New Roman" w:cs="Times New Roman"/>
                <w:sz w:val="18"/>
              </w:rPr>
            </w:pPr>
            <w:r w:rsidRPr="00042B67">
              <w:rPr>
                <w:rFonts w:ascii="Times New Roman" w:hAnsi="Times New Roman" w:cs="Times New Roman"/>
                <w:sz w:val="18"/>
              </w:rPr>
              <w:t>№</w:t>
            </w:r>
          </w:p>
        </w:tc>
        <w:tc>
          <w:tcPr>
            <w:tcW w:w="6946" w:type="dxa"/>
            <w:vMerge w:val="restart"/>
          </w:tcPr>
          <w:p w:rsidR="00267F3C" w:rsidRPr="00042B67" w:rsidRDefault="00267F3C" w:rsidP="00F3114C">
            <w:pPr>
              <w:jc w:val="center"/>
              <w:rPr>
                <w:rFonts w:ascii="Times New Roman" w:hAnsi="Times New Roman" w:cs="Times New Roman"/>
                <w:sz w:val="18"/>
              </w:rPr>
            </w:pPr>
            <w:r w:rsidRPr="00042B67">
              <w:rPr>
                <w:rFonts w:ascii="Times New Roman" w:hAnsi="Times New Roman" w:cs="Times New Roman"/>
                <w:sz w:val="18"/>
              </w:rPr>
              <w:t>Изучаемый раздел, тема урока</w:t>
            </w:r>
          </w:p>
        </w:tc>
        <w:tc>
          <w:tcPr>
            <w:tcW w:w="856" w:type="dxa"/>
            <w:vMerge w:val="restart"/>
          </w:tcPr>
          <w:p w:rsidR="00267F3C" w:rsidRPr="00042B67" w:rsidRDefault="00267F3C" w:rsidP="00F3114C">
            <w:pPr>
              <w:jc w:val="center"/>
              <w:rPr>
                <w:rFonts w:ascii="Times New Roman" w:hAnsi="Times New Roman" w:cs="Times New Roman"/>
                <w:sz w:val="18"/>
              </w:rPr>
            </w:pPr>
            <w:r w:rsidRPr="00042B67">
              <w:rPr>
                <w:rFonts w:ascii="Times New Roman" w:hAnsi="Times New Roman" w:cs="Times New Roman"/>
                <w:sz w:val="18"/>
              </w:rPr>
              <w:t>Количество часов</w:t>
            </w:r>
          </w:p>
        </w:tc>
        <w:tc>
          <w:tcPr>
            <w:tcW w:w="2262" w:type="dxa"/>
            <w:gridSpan w:val="2"/>
          </w:tcPr>
          <w:p w:rsidR="00267F3C" w:rsidRPr="00042B67" w:rsidRDefault="00267F3C" w:rsidP="00F3114C">
            <w:pPr>
              <w:jc w:val="center"/>
              <w:rPr>
                <w:rFonts w:ascii="Times New Roman" w:hAnsi="Times New Roman" w:cs="Times New Roman"/>
                <w:sz w:val="18"/>
              </w:rPr>
            </w:pPr>
            <w:r w:rsidRPr="00042B67">
              <w:rPr>
                <w:rFonts w:ascii="Times New Roman" w:hAnsi="Times New Roman" w:cs="Times New Roman"/>
                <w:sz w:val="18"/>
              </w:rPr>
              <w:t>Календарные сроки</w:t>
            </w:r>
          </w:p>
        </w:tc>
        <w:tc>
          <w:tcPr>
            <w:tcW w:w="4536" w:type="dxa"/>
            <w:vMerge w:val="restart"/>
            <w:vAlign w:val="center"/>
          </w:tcPr>
          <w:p w:rsidR="00267F3C" w:rsidRDefault="00267F3C" w:rsidP="00CF3C67">
            <w:pPr>
              <w:jc w:val="center"/>
              <w:rPr>
                <w:rFonts w:ascii="Times New Roman" w:hAnsi="Times New Roman" w:cs="Times New Roman"/>
              </w:rPr>
            </w:pPr>
            <w:r w:rsidRPr="00CF3C67">
              <w:rPr>
                <w:rFonts w:ascii="Times New Roman" w:hAnsi="Times New Roman" w:cs="Times New Roman"/>
              </w:rPr>
              <w:t>Основные виды учебной деятельности учащихся</w:t>
            </w:r>
          </w:p>
        </w:tc>
      </w:tr>
      <w:tr w:rsidR="00267F3C" w:rsidTr="00AE6451">
        <w:tc>
          <w:tcPr>
            <w:tcW w:w="568" w:type="dxa"/>
            <w:vMerge/>
          </w:tcPr>
          <w:p w:rsidR="00267F3C" w:rsidRPr="00042B67" w:rsidRDefault="00267F3C" w:rsidP="00F3114C">
            <w:pPr>
              <w:jc w:val="center"/>
              <w:rPr>
                <w:rFonts w:ascii="Times New Roman" w:hAnsi="Times New Roman" w:cs="Times New Roman"/>
                <w:sz w:val="18"/>
              </w:rPr>
            </w:pPr>
          </w:p>
        </w:tc>
        <w:tc>
          <w:tcPr>
            <w:tcW w:w="6946" w:type="dxa"/>
            <w:vMerge/>
          </w:tcPr>
          <w:p w:rsidR="00267F3C" w:rsidRPr="00042B67" w:rsidRDefault="00267F3C" w:rsidP="00F3114C">
            <w:pPr>
              <w:jc w:val="center"/>
              <w:rPr>
                <w:rFonts w:ascii="Times New Roman" w:hAnsi="Times New Roman" w:cs="Times New Roman"/>
                <w:sz w:val="18"/>
              </w:rPr>
            </w:pPr>
          </w:p>
        </w:tc>
        <w:tc>
          <w:tcPr>
            <w:tcW w:w="856" w:type="dxa"/>
            <w:vMerge/>
          </w:tcPr>
          <w:p w:rsidR="00267F3C" w:rsidRPr="00042B67" w:rsidRDefault="00267F3C" w:rsidP="00F3114C">
            <w:pPr>
              <w:jc w:val="center"/>
              <w:rPr>
                <w:rFonts w:ascii="Times New Roman" w:hAnsi="Times New Roman" w:cs="Times New Roman"/>
                <w:sz w:val="18"/>
              </w:rPr>
            </w:pPr>
          </w:p>
        </w:tc>
        <w:tc>
          <w:tcPr>
            <w:tcW w:w="1128" w:type="dxa"/>
          </w:tcPr>
          <w:p w:rsidR="00267F3C" w:rsidRPr="00042B67" w:rsidRDefault="00267F3C" w:rsidP="00F3114C">
            <w:pPr>
              <w:jc w:val="center"/>
              <w:rPr>
                <w:rFonts w:ascii="Times New Roman" w:hAnsi="Times New Roman" w:cs="Times New Roman"/>
                <w:sz w:val="18"/>
              </w:rPr>
            </w:pPr>
            <w:r w:rsidRPr="00042B67">
              <w:rPr>
                <w:rFonts w:ascii="Times New Roman" w:hAnsi="Times New Roman" w:cs="Times New Roman"/>
                <w:sz w:val="18"/>
              </w:rPr>
              <w:t>Планируемые сроки</w:t>
            </w:r>
          </w:p>
        </w:tc>
        <w:tc>
          <w:tcPr>
            <w:tcW w:w="1134" w:type="dxa"/>
          </w:tcPr>
          <w:p w:rsidR="00267F3C" w:rsidRPr="00042B67" w:rsidRDefault="00267F3C" w:rsidP="00F3114C">
            <w:pPr>
              <w:jc w:val="center"/>
              <w:rPr>
                <w:rFonts w:ascii="Times New Roman" w:hAnsi="Times New Roman" w:cs="Times New Roman"/>
                <w:sz w:val="18"/>
              </w:rPr>
            </w:pPr>
            <w:r w:rsidRPr="00042B67">
              <w:rPr>
                <w:rFonts w:ascii="Times New Roman" w:hAnsi="Times New Roman" w:cs="Times New Roman"/>
                <w:sz w:val="18"/>
              </w:rPr>
              <w:t>Фактические сроки</w:t>
            </w:r>
          </w:p>
        </w:tc>
        <w:tc>
          <w:tcPr>
            <w:tcW w:w="4536" w:type="dxa"/>
            <w:vMerge/>
          </w:tcPr>
          <w:p w:rsidR="00267F3C" w:rsidRDefault="00267F3C" w:rsidP="00F3114C">
            <w:pPr>
              <w:jc w:val="center"/>
              <w:rPr>
                <w:rFonts w:ascii="Times New Roman" w:hAnsi="Times New Roman" w:cs="Times New Roman"/>
              </w:rPr>
            </w:pPr>
          </w:p>
        </w:tc>
      </w:tr>
      <w:tr w:rsidR="00F3114C" w:rsidTr="00AE6451">
        <w:tc>
          <w:tcPr>
            <w:tcW w:w="568" w:type="dxa"/>
          </w:tcPr>
          <w:p w:rsidR="00267F3C" w:rsidRPr="00267F3C" w:rsidRDefault="00267F3C" w:rsidP="00267F3C">
            <w:pPr>
              <w:jc w:val="center"/>
              <w:rPr>
                <w:rFonts w:ascii="Times New Roman" w:hAnsi="Times New Roman" w:cs="Times New Roman"/>
              </w:rPr>
            </w:pPr>
          </w:p>
        </w:tc>
        <w:tc>
          <w:tcPr>
            <w:tcW w:w="6946" w:type="dxa"/>
          </w:tcPr>
          <w:p w:rsidR="00F3114C" w:rsidRPr="00CD5C7F" w:rsidRDefault="00CD5C7F" w:rsidP="00207F9D">
            <w:pPr>
              <w:rPr>
                <w:rFonts w:ascii="Times New Roman" w:hAnsi="Times New Roman" w:cs="Times New Roman"/>
                <w:b/>
                <w:i/>
                <w:sz w:val="24"/>
                <w:szCs w:val="24"/>
              </w:rPr>
            </w:pPr>
            <w:r w:rsidRPr="00CD5C7F">
              <w:rPr>
                <w:rFonts w:ascii="Times New Roman" w:hAnsi="Times New Roman" w:cs="Times New Roman"/>
                <w:b/>
                <w:i/>
                <w:sz w:val="24"/>
                <w:szCs w:val="24"/>
              </w:rPr>
              <w:t>1 четверть</w:t>
            </w:r>
            <w:r>
              <w:rPr>
                <w:rFonts w:ascii="Times New Roman" w:hAnsi="Times New Roman" w:cs="Times New Roman"/>
                <w:b/>
                <w:i/>
                <w:sz w:val="24"/>
                <w:szCs w:val="24"/>
              </w:rPr>
              <w:t xml:space="preserve"> </w:t>
            </w:r>
            <w:r w:rsidR="00D2669C">
              <w:rPr>
                <w:rFonts w:ascii="Times New Roman" w:hAnsi="Times New Roman" w:cs="Times New Roman"/>
                <w:b/>
                <w:i/>
                <w:sz w:val="24"/>
                <w:szCs w:val="24"/>
              </w:rPr>
              <w:t>(</w:t>
            </w:r>
            <w:r w:rsidR="005B6BBF">
              <w:rPr>
                <w:rFonts w:ascii="Times New Roman" w:hAnsi="Times New Roman" w:cs="Times New Roman"/>
                <w:b/>
                <w:i/>
                <w:sz w:val="24"/>
                <w:szCs w:val="24"/>
              </w:rPr>
              <w:t>2</w:t>
            </w:r>
            <w:r w:rsidR="00207F9D">
              <w:rPr>
                <w:rFonts w:ascii="Times New Roman" w:hAnsi="Times New Roman" w:cs="Times New Roman"/>
                <w:b/>
                <w:i/>
                <w:sz w:val="24"/>
                <w:szCs w:val="24"/>
              </w:rPr>
              <w:t>7</w:t>
            </w:r>
            <w:r w:rsidR="005B6BBF">
              <w:rPr>
                <w:rFonts w:ascii="Times New Roman" w:hAnsi="Times New Roman" w:cs="Times New Roman"/>
                <w:b/>
                <w:i/>
                <w:sz w:val="24"/>
                <w:szCs w:val="24"/>
              </w:rPr>
              <w:t xml:space="preserve"> час</w:t>
            </w:r>
            <w:r w:rsidR="00207F9D">
              <w:rPr>
                <w:rFonts w:ascii="Times New Roman" w:hAnsi="Times New Roman" w:cs="Times New Roman"/>
                <w:b/>
                <w:i/>
                <w:sz w:val="24"/>
                <w:szCs w:val="24"/>
              </w:rPr>
              <w:t>ов</w:t>
            </w:r>
            <w:r w:rsidR="00D2669C">
              <w:rPr>
                <w:rFonts w:ascii="Times New Roman" w:hAnsi="Times New Roman" w:cs="Times New Roman"/>
                <w:b/>
                <w:i/>
                <w:sz w:val="24"/>
                <w:szCs w:val="24"/>
              </w:rPr>
              <w:t>)</w:t>
            </w:r>
          </w:p>
        </w:tc>
        <w:tc>
          <w:tcPr>
            <w:tcW w:w="856" w:type="dxa"/>
          </w:tcPr>
          <w:p w:rsidR="00F3114C" w:rsidRDefault="00F3114C" w:rsidP="00F3114C">
            <w:pPr>
              <w:jc w:val="center"/>
              <w:rPr>
                <w:rFonts w:ascii="Times New Roman" w:hAnsi="Times New Roman" w:cs="Times New Roman"/>
              </w:rPr>
            </w:pPr>
          </w:p>
        </w:tc>
        <w:tc>
          <w:tcPr>
            <w:tcW w:w="1128" w:type="dxa"/>
          </w:tcPr>
          <w:p w:rsidR="00F3114C" w:rsidRDefault="00F3114C" w:rsidP="00F3114C">
            <w:pPr>
              <w:jc w:val="center"/>
              <w:rPr>
                <w:rFonts w:ascii="Times New Roman" w:hAnsi="Times New Roman" w:cs="Times New Roman"/>
              </w:rPr>
            </w:pPr>
          </w:p>
        </w:tc>
        <w:tc>
          <w:tcPr>
            <w:tcW w:w="1134" w:type="dxa"/>
          </w:tcPr>
          <w:p w:rsidR="00F3114C" w:rsidRDefault="00F3114C" w:rsidP="00F3114C">
            <w:pPr>
              <w:jc w:val="center"/>
              <w:rPr>
                <w:rFonts w:ascii="Times New Roman" w:hAnsi="Times New Roman" w:cs="Times New Roman"/>
              </w:rPr>
            </w:pPr>
          </w:p>
        </w:tc>
        <w:tc>
          <w:tcPr>
            <w:tcW w:w="4536" w:type="dxa"/>
          </w:tcPr>
          <w:p w:rsidR="00F3114C" w:rsidRDefault="00F3114C" w:rsidP="00F3114C">
            <w:pPr>
              <w:jc w:val="center"/>
              <w:rPr>
                <w:rFonts w:ascii="Times New Roman" w:hAnsi="Times New Roman" w:cs="Times New Roman"/>
              </w:rPr>
            </w:pPr>
          </w:p>
        </w:tc>
      </w:tr>
      <w:tr w:rsidR="00AE6451" w:rsidTr="00AE6451">
        <w:tc>
          <w:tcPr>
            <w:tcW w:w="568" w:type="dxa"/>
          </w:tcPr>
          <w:p w:rsidR="00AE6451" w:rsidRPr="00267F3C" w:rsidRDefault="00AE6451" w:rsidP="00267F3C">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0213EF">
            <w:pPr>
              <w:pStyle w:val="c6"/>
              <w:shd w:val="clear" w:color="auto" w:fill="FFFFFF"/>
              <w:spacing w:before="0" w:beforeAutospacing="0" w:after="0" w:afterAutospacing="0"/>
              <w:jc w:val="both"/>
            </w:pPr>
            <w:r w:rsidRPr="000213EF">
              <w:rPr>
                <w:rStyle w:val="c1"/>
                <w:color w:val="000000"/>
                <w:szCs w:val="28"/>
              </w:rPr>
              <w:t>Мой дом.</w:t>
            </w:r>
          </w:p>
        </w:tc>
        <w:tc>
          <w:tcPr>
            <w:tcW w:w="856" w:type="dxa"/>
            <w:vAlign w:val="center"/>
          </w:tcPr>
          <w:p w:rsidR="00AE6451" w:rsidRPr="00D2669C" w:rsidRDefault="00AE6451" w:rsidP="00CD5C7F">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CD5C7F">
            <w:pPr>
              <w:jc w:val="center"/>
              <w:rPr>
                <w:rFonts w:ascii="Times New Roman" w:hAnsi="Times New Roman" w:cs="Times New Roman"/>
                <w:sz w:val="24"/>
                <w:szCs w:val="24"/>
              </w:rPr>
            </w:pPr>
            <w:r>
              <w:rPr>
                <w:rFonts w:ascii="Times New Roman" w:hAnsi="Times New Roman" w:cs="Times New Roman"/>
                <w:sz w:val="24"/>
                <w:szCs w:val="24"/>
              </w:rPr>
              <w:t>01.09</w:t>
            </w:r>
          </w:p>
        </w:tc>
        <w:tc>
          <w:tcPr>
            <w:tcW w:w="1134" w:type="dxa"/>
          </w:tcPr>
          <w:p w:rsidR="00AE6451" w:rsidRPr="00D2669C" w:rsidRDefault="00AE6451" w:rsidP="00F3114C">
            <w:pPr>
              <w:jc w:val="center"/>
              <w:rPr>
                <w:rFonts w:ascii="Times New Roman" w:hAnsi="Times New Roman" w:cs="Times New Roman"/>
                <w:sz w:val="24"/>
                <w:szCs w:val="24"/>
              </w:rPr>
            </w:pPr>
          </w:p>
        </w:tc>
        <w:tc>
          <w:tcPr>
            <w:tcW w:w="4536" w:type="dxa"/>
            <w:vMerge w:val="restart"/>
          </w:tcPr>
          <w:p w:rsidR="00AE6451" w:rsidRPr="00AE6451" w:rsidRDefault="00AE6451" w:rsidP="007018D9">
            <w:pPr>
              <w:jc w:val="both"/>
              <w:rPr>
                <w:rFonts w:ascii="Times New Roman" w:hAnsi="Times New Roman" w:cs="Times New Roman"/>
                <w:b/>
                <w:i/>
                <w:sz w:val="24"/>
                <w:szCs w:val="24"/>
                <w:u w:val="single"/>
              </w:rPr>
            </w:pPr>
            <w:r w:rsidRPr="00AE6451">
              <w:rPr>
                <w:rFonts w:ascii="Times New Roman" w:hAnsi="Times New Roman" w:cs="Times New Roman"/>
                <w:b/>
                <w:i/>
                <w:sz w:val="24"/>
                <w:szCs w:val="24"/>
                <w:u w:val="single"/>
              </w:rPr>
              <w:t>Личностные учебные действия</w:t>
            </w:r>
          </w:p>
          <w:p w:rsidR="00AE6451" w:rsidRDefault="00AE6451" w:rsidP="007018D9">
            <w:pPr>
              <w:jc w:val="both"/>
              <w:rPr>
                <w:rFonts w:ascii="Times New Roman" w:hAnsi="Times New Roman" w:cs="Times New Roman"/>
                <w:sz w:val="24"/>
                <w:szCs w:val="24"/>
              </w:rPr>
            </w:pPr>
            <w:r w:rsidRPr="007018D9">
              <w:rPr>
                <w:rFonts w:ascii="Times New Roman" w:hAnsi="Times New Roman" w:cs="Times New Roman"/>
                <w:sz w:val="24"/>
                <w:szCs w:val="24"/>
              </w:rPr>
              <w:t>Осознанно выполнять обязанности ученика, члена школьного коллектива, пользоваться соответствующими правами. Гордиться школьными успехами как собственными, так и своих товарищей. Уважительно и бережно относиться к людям труда и результатам их деятельности. Активно включаться в общеполезную, социальную деятельность. Осознанно относиться к выбору профессии. Соблюдать правила безопасного поведения в природе и обществе.</w:t>
            </w:r>
          </w:p>
          <w:p w:rsidR="00AE6451" w:rsidRPr="00AE6451" w:rsidRDefault="00AE6451" w:rsidP="007018D9">
            <w:pPr>
              <w:jc w:val="both"/>
              <w:rPr>
                <w:rFonts w:ascii="Times New Roman" w:hAnsi="Times New Roman" w:cs="Times New Roman"/>
                <w:b/>
                <w:i/>
                <w:sz w:val="24"/>
                <w:szCs w:val="24"/>
                <w:u w:val="single"/>
              </w:rPr>
            </w:pPr>
            <w:r w:rsidRPr="00AE6451">
              <w:rPr>
                <w:rFonts w:ascii="Times New Roman" w:hAnsi="Times New Roman" w:cs="Times New Roman"/>
                <w:b/>
                <w:i/>
                <w:sz w:val="24"/>
                <w:szCs w:val="24"/>
                <w:u w:val="single"/>
              </w:rPr>
              <w:t>Коммуникативные учебные действия</w:t>
            </w:r>
          </w:p>
          <w:p w:rsidR="00AE6451" w:rsidRDefault="00AE6451" w:rsidP="007018D9">
            <w:pPr>
              <w:jc w:val="both"/>
              <w:rPr>
                <w:rFonts w:ascii="Times New Roman" w:hAnsi="Times New Roman" w:cs="Times New Roman"/>
                <w:sz w:val="24"/>
                <w:szCs w:val="24"/>
              </w:rPr>
            </w:pPr>
            <w:r w:rsidRPr="00AE6451">
              <w:rPr>
                <w:rFonts w:ascii="Times New Roman" w:hAnsi="Times New Roman" w:cs="Times New Roman"/>
                <w:sz w:val="24"/>
                <w:szCs w:val="24"/>
              </w:rPr>
              <w:t>Вступать и поддерживать коммуникацию в разных ситуациях социального взаимодействия (учебных, трудовых, бытовых)</w:t>
            </w:r>
          </w:p>
          <w:p w:rsidR="00AE6451" w:rsidRPr="00AE6451" w:rsidRDefault="00AE6451" w:rsidP="007018D9">
            <w:pPr>
              <w:jc w:val="both"/>
              <w:rPr>
                <w:rFonts w:ascii="Times New Roman" w:hAnsi="Times New Roman" w:cs="Times New Roman"/>
                <w:b/>
                <w:i/>
                <w:sz w:val="24"/>
                <w:szCs w:val="24"/>
                <w:u w:val="single"/>
              </w:rPr>
            </w:pPr>
            <w:r w:rsidRPr="00AE6451">
              <w:rPr>
                <w:rFonts w:ascii="Times New Roman" w:hAnsi="Times New Roman" w:cs="Times New Roman"/>
                <w:b/>
                <w:i/>
                <w:sz w:val="24"/>
                <w:szCs w:val="24"/>
                <w:u w:val="single"/>
              </w:rPr>
              <w:t>Регулятивные учебные действия</w:t>
            </w:r>
          </w:p>
          <w:p w:rsidR="00AE6451" w:rsidRDefault="00AE6451" w:rsidP="007018D9">
            <w:pPr>
              <w:jc w:val="both"/>
              <w:rPr>
                <w:rFonts w:ascii="Times New Roman" w:hAnsi="Times New Roman" w:cs="Times New Roman"/>
                <w:sz w:val="24"/>
                <w:szCs w:val="24"/>
              </w:rPr>
            </w:pPr>
            <w:r w:rsidRPr="00AE6451">
              <w:rPr>
                <w:rFonts w:ascii="Times New Roman" w:hAnsi="Times New Roman" w:cs="Times New Roman"/>
                <w:sz w:val="24"/>
                <w:szCs w:val="24"/>
              </w:rPr>
              <w:t xml:space="preserve">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w:t>
            </w:r>
            <w:r w:rsidRPr="00AE6451">
              <w:rPr>
                <w:rFonts w:ascii="Times New Roman" w:hAnsi="Times New Roman" w:cs="Times New Roman"/>
                <w:sz w:val="24"/>
                <w:szCs w:val="24"/>
              </w:rPr>
              <w:lastRenderedPageBreak/>
              <w:t>совместной деятельности, адекватно оценивать собственное поведении е и поведение окружающих. Осуществлять самооценку и самоконтроль в деятельности, адекватно реагировать на внешний контроль и оценку корректировать в соответствии свою деятельность.</w:t>
            </w:r>
          </w:p>
          <w:p w:rsidR="00AE6451" w:rsidRPr="00AE6451" w:rsidRDefault="00AE6451" w:rsidP="007018D9">
            <w:pPr>
              <w:jc w:val="both"/>
              <w:rPr>
                <w:rFonts w:ascii="Times New Roman" w:hAnsi="Times New Roman" w:cs="Times New Roman"/>
                <w:b/>
                <w:i/>
                <w:sz w:val="24"/>
                <w:szCs w:val="24"/>
                <w:u w:val="single"/>
              </w:rPr>
            </w:pPr>
            <w:r w:rsidRPr="00AE6451">
              <w:rPr>
                <w:rFonts w:ascii="Times New Roman" w:hAnsi="Times New Roman" w:cs="Times New Roman"/>
                <w:b/>
                <w:i/>
                <w:sz w:val="24"/>
                <w:szCs w:val="24"/>
                <w:u w:val="single"/>
              </w:rPr>
              <w:t>Познавательные</w:t>
            </w:r>
          </w:p>
          <w:p w:rsidR="00AE6451" w:rsidRPr="00AE6451" w:rsidRDefault="00AE6451" w:rsidP="007018D9">
            <w:pPr>
              <w:jc w:val="both"/>
              <w:rPr>
                <w:rFonts w:ascii="Times New Roman" w:hAnsi="Times New Roman" w:cs="Times New Roman"/>
                <w:sz w:val="24"/>
                <w:szCs w:val="24"/>
              </w:rPr>
            </w:pPr>
            <w:r w:rsidRPr="00AE6451">
              <w:rPr>
                <w:rFonts w:ascii="Times New Roman" w:hAnsi="Times New Roman" w:cs="Times New Roman"/>
                <w:sz w:val="24"/>
                <w:szCs w:val="24"/>
              </w:rPr>
              <w:t>Использовать логические действия: (сравнение, анализ, синтез, обобщение, классификацию, установление аналогий, закономерностей, причинно - следственных связей) на наглядном и доступном вербальном материале, основе практической деятельности в соответствии с индивидуальными возможностями.</w:t>
            </w: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pStyle w:val="c6"/>
              <w:shd w:val="clear" w:color="auto" w:fill="FFFFFF"/>
              <w:spacing w:before="0" w:beforeAutospacing="0" w:after="0" w:afterAutospacing="0"/>
              <w:jc w:val="both"/>
            </w:pPr>
            <w:r w:rsidRPr="000213EF">
              <w:rPr>
                <w:rStyle w:val="c1"/>
                <w:color w:val="000000"/>
                <w:szCs w:val="28"/>
              </w:rPr>
              <w:t>Домашние дела.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03.09</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Style w:val="c1"/>
                <w:rFonts w:ascii="Times New Roman" w:hAnsi="Times New Roman" w:cs="Times New Roman"/>
                <w:color w:val="000000"/>
                <w:sz w:val="24"/>
                <w:szCs w:val="28"/>
              </w:rPr>
              <w:t>Семейные заботы. </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04.09</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 xml:space="preserve">Покупки. Как делать покупки. </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08.09</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Магазин.</w:t>
            </w:r>
            <w:r>
              <w:rPr>
                <w:rFonts w:ascii="Times New Roman" w:hAnsi="Times New Roman" w:cs="Times New Roman"/>
                <w:sz w:val="24"/>
                <w:szCs w:val="24"/>
              </w:rPr>
              <w:t xml:space="preserve"> Виды магазинов.</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10.09</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Правила поведения в магазине.</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11.09</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 xml:space="preserve">Упаковка продуктов в сумки. </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15.09</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Посуда и кухонный инвентарь.</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17.09</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Посуда для сервировки стола.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18.09</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Посуда для приготовления пищи.</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207F9D">
            <w:pPr>
              <w:jc w:val="center"/>
              <w:rPr>
                <w:rFonts w:ascii="Times New Roman" w:hAnsi="Times New Roman" w:cs="Times New Roman"/>
                <w:sz w:val="24"/>
                <w:szCs w:val="24"/>
              </w:rPr>
            </w:pPr>
            <w:r>
              <w:rPr>
                <w:rFonts w:ascii="Times New Roman" w:hAnsi="Times New Roman" w:cs="Times New Roman"/>
                <w:sz w:val="24"/>
                <w:szCs w:val="24"/>
              </w:rPr>
              <w:t>2</w:t>
            </w:r>
            <w:r w:rsidR="00207F9D">
              <w:rPr>
                <w:rFonts w:ascii="Times New Roman" w:hAnsi="Times New Roman" w:cs="Times New Roman"/>
                <w:sz w:val="24"/>
                <w:szCs w:val="24"/>
              </w:rPr>
              <w:t>1</w:t>
            </w:r>
            <w:r>
              <w:rPr>
                <w:rFonts w:ascii="Times New Roman" w:hAnsi="Times New Roman" w:cs="Times New Roman"/>
                <w:sz w:val="24"/>
                <w:szCs w:val="24"/>
              </w:rPr>
              <w:t>.09</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Кухонные принадлежности.</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24.09</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Назначение кухонных принадлежностей.</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25.09</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Уход за посудой.</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207F9D">
            <w:pPr>
              <w:jc w:val="center"/>
              <w:rPr>
                <w:rFonts w:ascii="Times New Roman" w:hAnsi="Times New Roman" w:cs="Times New Roman"/>
                <w:sz w:val="24"/>
                <w:szCs w:val="24"/>
              </w:rPr>
            </w:pPr>
            <w:r>
              <w:rPr>
                <w:rFonts w:ascii="Times New Roman" w:hAnsi="Times New Roman" w:cs="Times New Roman"/>
                <w:sz w:val="24"/>
                <w:szCs w:val="24"/>
              </w:rPr>
              <w:t>2</w:t>
            </w:r>
            <w:r w:rsidR="00207F9D">
              <w:rPr>
                <w:rFonts w:ascii="Times New Roman" w:hAnsi="Times New Roman" w:cs="Times New Roman"/>
                <w:sz w:val="24"/>
                <w:szCs w:val="24"/>
              </w:rPr>
              <w:t>8</w:t>
            </w:r>
            <w:r>
              <w:rPr>
                <w:rFonts w:ascii="Times New Roman" w:hAnsi="Times New Roman" w:cs="Times New Roman"/>
                <w:sz w:val="24"/>
                <w:szCs w:val="24"/>
              </w:rPr>
              <w:t>.09</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Чистая и грязная посуда.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01.10</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Мытье посуды.</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02.10</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Соблюдение последовательности действий при мытье посуды.</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207F9D">
            <w:pPr>
              <w:jc w:val="center"/>
              <w:rPr>
                <w:rFonts w:ascii="Times New Roman" w:hAnsi="Times New Roman" w:cs="Times New Roman"/>
                <w:sz w:val="24"/>
                <w:szCs w:val="24"/>
              </w:rPr>
            </w:pPr>
            <w:r>
              <w:rPr>
                <w:rFonts w:ascii="Times New Roman" w:hAnsi="Times New Roman" w:cs="Times New Roman"/>
                <w:sz w:val="24"/>
                <w:szCs w:val="24"/>
              </w:rPr>
              <w:t>0</w:t>
            </w:r>
            <w:r w:rsidR="00207F9D">
              <w:rPr>
                <w:rFonts w:ascii="Times New Roman" w:hAnsi="Times New Roman" w:cs="Times New Roman"/>
                <w:sz w:val="24"/>
                <w:szCs w:val="24"/>
              </w:rPr>
              <w:t>5</w:t>
            </w:r>
            <w:r>
              <w:rPr>
                <w:rFonts w:ascii="Times New Roman" w:hAnsi="Times New Roman" w:cs="Times New Roman"/>
                <w:sz w:val="24"/>
                <w:szCs w:val="24"/>
              </w:rPr>
              <w:t>.10</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Соблюдение последовательности действий при мытье посуды.</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08.10</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Сушка посуды.</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09.10</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Определение места посуды на кухне.</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207F9D">
            <w:pPr>
              <w:jc w:val="center"/>
              <w:rPr>
                <w:rFonts w:ascii="Times New Roman" w:hAnsi="Times New Roman" w:cs="Times New Roman"/>
                <w:sz w:val="24"/>
                <w:szCs w:val="24"/>
              </w:rPr>
            </w:pPr>
            <w:r>
              <w:rPr>
                <w:rFonts w:ascii="Times New Roman" w:hAnsi="Times New Roman" w:cs="Times New Roman"/>
                <w:sz w:val="24"/>
                <w:szCs w:val="24"/>
              </w:rPr>
              <w:t>1</w:t>
            </w:r>
            <w:r w:rsidR="00207F9D">
              <w:rPr>
                <w:rFonts w:ascii="Times New Roman" w:hAnsi="Times New Roman" w:cs="Times New Roman"/>
                <w:sz w:val="24"/>
                <w:szCs w:val="24"/>
              </w:rPr>
              <w:t>2</w:t>
            </w:r>
            <w:r>
              <w:rPr>
                <w:rFonts w:ascii="Times New Roman" w:hAnsi="Times New Roman" w:cs="Times New Roman"/>
                <w:sz w:val="24"/>
                <w:szCs w:val="24"/>
              </w:rPr>
              <w:t>.10</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Определение места посуды на кухне.</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15.10</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Виды бытовых кухонных приборов.</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16.10</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Назначение приборов.</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207F9D" w:rsidP="00AE6451">
            <w:pPr>
              <w:jc w:val="center"/>
              <w:rPr>
                <w:rFonts w:ascii="Times New Roman" w:hAnsi="Times New Roman" w:cs="Times New Roman"/>
                <w:sz w:val="24"/>
                <w:szCs w:val="24"/>
              </w:rPr>
            </w:pPr>
            <w:r>
              <w:rPr>
                <w:rFonts w:ascii="Times New Roman" w:hAnsi="Times New Roman" w:cs="Times New Roman"/>
                <w:sz w:val="24"/>
                <w:szCs w:val="24"/>
              </w:rPr>
              <w:t>19</w:t>
            </w:r>
            <w:r w:rsidR="00AE6451">
              <w:rPr>
                <w:rFonts w:ascii="Times New Roman" w:hAnsi="Times New Roman" w:cs="Times New Roman"/>
                <w:sz w:val="24"/>
                <w:szCs w:val="24"/>
              </w:rPr>
              <w:t>.10</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207F9D" w:rsidTr="00AE6451">
        <w:tc>
          <w:tcPr>
            <w:tcW w:w="568" w:type="dxa"/>
          </w:tcPr>
          <w:p w:rsidR="00207F9D" w:rsidRPr="00267F3C" w:rsidRDefault="00207F9D" w:rsidP="00AE6451">
            <w:pPr>
              <w:pStyle w:val="ListParagraph"/>
              <w:numPr>
                <w:ilvl w:val="0"/>
                <w:numId w:val="4"/>
              </w:numPr>
              <w:ind w:left="693" w:hanging="686"/>
              <w:jc w:val="center"/>
              <w:rPr>
                <w:rFonts w:ascii="Times New Roman" w:hAnsi="Times New Roman" w:cs="Times New Roman"/>
              </w:rPr>
            </w:pPr>
          </w:p>
        </w:tc>
        <w:tc>
          <w:tcPr>
            <w:tcW w:w="6946" w:type="dxa"/>
            <w:vMerge w:val="restart"/>
          </w:tcPr>
          <w:p w:rsidR="00207F9D" w:rsidRPr="000213EF" w:rsidRDefault="00207F9D" w:rsidP="00AE6451">
            <w:pPr>
              <w:rPr>
                <w:rFonts w:ascii="Times New Roman" w:hAnsi="Times New Roman" w:cs="Times New Roman"/>
                <w:sz w:val="24"/>
                <w:szCs w:val="24"/>
              </w:rPr>
            </w:pPr>
            <w:r w:rsidRPr="000213EF">
              <w:rPr>
                <w:rFonts w:ascii="Times New Roman" w:hAnsi="Times New Roman" w:cs="Times New Roman"/>
                <w:sz w:val="24"/>
                <w:szCs w:val="24"/>
              </w:rPr>
              <w:t>Правила техники безопасности при пользовании бытовыми приборами.</w:t>
            </w:r>
          </w:p>
        </w:tc>
        <w:tc>
          <w:tcPr>
            <w:tcW w:w="856" w:type="dxa"/>
            <w:vMerge w:val="restart"/>
            <w:vAlign w:val="center"/>
          </w:tcPr>
          <w:p w:rsidR="00207F9D" w:rsidRPr="00D2669C" w:rsidRDefault="00207F9D" w:rsidP="00AE6451">
            <w:pPr>
              <w:jc w:val="center"/>
              <w:rPr>
                <w:rFonts w:ascii="Times New Roman" w:hAnsi="Times New Roman" w:cs="Times New Roman"/>
                <w:sz w:val="24"/>
                <w:szCs w:val="24"/>
              </w:rPr>
            </w:pPr>
            <w:r>
              <w:rPr>
                <w:rFonts w:ascii="Times New Roman" w:hAnsi="Times New Roman" w:cs="Times New Roman"/>
                <w:sz w:val="24"/>
                <w:szCs w:val="24"/>
              </w:rPr>
              <w:t>2</w:t>
            </w:r>
          </w:p>
        </w:tc>
        <w:tc>
          <w:tcPr>
            <w:tcW w:w="1128" w:type="dxa"/>
            <w:vAlign w:val="center"/>
          </w:tcPr>
          <w:p w:rsidR="00207F9D" w:rsidRPr="00D2669C" w:rsidRDefault="00207F9D" w:rsidP="00AE6451">
            <w:pPr>
              <w:jc w:val="center"/>
              <w:rPr>
                <w:rFonts w:ascii="Times New Roman" w:hAnsi="Times New Roman" w:cs="Times New Roman"/>
                <w:sz w:val="24"/>
                <w:szCs w:val="24"/>
              </w:rPr>
            </w:pPr>
            <w:r>
              <w:rPr>
                <w:rFonts w:ascii="Times New Roman" w:hAnsi="Times New Roman" w:cs="Times New Roman"/>
                <w:sz w:val="24"/>
                <w:szCs w:val="24"/>
              </w:rPr>
              <w:t>22.10</w:t>
            </w:r>
          </w:p>
        </w:tc>
        <w:tc>
          <w:tcPr>
            <w:tcW w:w="1134" w:type="dxa"/>
          </w:tcPr>
          <w:p w:rsidR="00207F9D" w:rsidRPr="00D2669C" w:rsidRDefault="00207F9D" w:rsidP="00AE6451">
            <w:pPr>
              <w:jc w:val="center"/>
              <w:rPr>
                <w:rFonts w:ascii="Times New Roman" w:hAnsi="Times New Roman" w:cs="Times New Roman"/>
                <w:sz w:val="24"/>
                <w:szCs w:val="24"/>
              </w:rPr>
            </w:pPr>
          </w:p>
        </w:tc>
        <w:tc>
          <w:tcPr>
            <w:tcW w:w="4536" w:type="dxa"/>
            <w:vMerge/>
          </w:tcPr>
          <w:p w:rsidR="00207F9D" w:rsidRPr="00D2669C" w:rsidRDefault="00207F9D" w:rsidP="00AE6451">
            <w:pPr>
              <w:jc w:val="both"/>
              <w:rPr>
                <w:rFonts w:ascii="Times New Roman" w:hAnsi="Times New Roman" w:cs="Times New Roman"/>
                <w:sz w:val="24"/>
                <w:szCs w:val="24"/>
              </w:rPr>
            </w:pPr>
          </w:p>
        </w:tc>
      </w:tr>
      <w:tr w:rsidR="00207F9D" w:rsidTr="00AE6451">
        <w:tc>
          <w:tcPr>
            <w:tcW w:w="568" w:type="dxa"/>
          </w:tcPr>
          <w:p w:rsidR="00207F9D" w:rsidRPr="00267F3C" w:rsidRDefault="00207F9D" w:rsidP="00AE6451">
            <w:pPr>
              <w:pStyle w:val="ListParagraph"/>
              <w:numPr>
                <w:ilvl w:val="0"/>
                <w:numId w:val="4"/>
              </w:numPr>
              <w:ind w:left="693" w:hanging="686"/>
              <w:jc w:val="center"/>
              <w:rPr>
                <w:rFonts w:ascii="Times New Roman" w:hAnsi="Times New Roman" w:cs="Times New Roman"/>
              </w:rPr>
            </w:pPr>
          </w:p>
        </w:tc>
        <w:tc>
          <w:tcPr>
            <w:tcW w:w="6946" w:type="dxa"/>
            <w:vMerge/>
          </w:tcPr>
          <w:p w:rsidR="00207F9D" w:rsidRPr="000213EF" w:rsidRDefault="00207F9D" w:rsidP="00AE6451">
            <w:pPr>
              <w:rPr>
                <w:rFonts w:ascii="Times New Roman" w:hAnsi="Times New Roman" w:cs="Times New Roman"/>
                <w:sz w:val="24"/>
                <w:szCs w:val="24"/>
              </w:rPr>
            </w:pPr>
          </w:p>
        </w:tc>
        <w:tc>
          <w:tcPr>
            <w:tcW w:w="856" w:type="dxa"/>
            <w:vMerge/>
            <w:vAlign w:val="center"/>
          </w:tcPr>
          <w:p w:rsidR="00207F9D" w:rsidRPr="00D2669C" w:rsidRDefault="00207F9D" w:rsidP="00AE6451">
            <w:pPr>
              <w:jc w:val="center"/>
              <w:rPr>
                <w:rFonts w:ascii="Times New Roman" w:hAnsi="Times New Roman" w:cs="Times New Roman"/>
                <w:sz w:val="24"/>
                <w:szCs w:val="24"/>
              </w:rPr>
            </w:pPr>
          </w:p>
        </w:tc>
        <w:tc>
          <w:tcPr>
            <w:tcW w:w="1128" w:type="dxa"/>
            <w:vAlign w:val="center"/>
          </w:tcPr>
          <w:p w:rsidR="00207F9D" w:rsidRPr="00D2669C" w:rsidRDefault="00207F9D" w:rsidP="00AE6451">
            <w:pPr>
              <w:jc w:val="center"/>
              <w:rPr>
                <w:rFonts w:ascii="Times New Roman" w:hAnsi="Times New Roman" w:cs="Times New Roman"/>
                <w:sz w:val="24"/>
                <w:szCs w:val="24"/>
              </w:rPr>
            </w:pPr>
            <w:r>
              <w:rPr>
                <w:rFonts w:ascii="Times New Roman" w:hAnsi="Times New Roman" w:cs="Times New Roman"/>
                <w:sz w:val="24"/>
                <w:szCs w:val="24"/>
              </w:rPr>
              <w:t>23.10</w:t>
            </w:r>
          </w:p>
        </w:tc>
        <w:tc>
          <w:tcPr>
            <w:tcW w:w="1134" w:type="dxa"/>
          </w:tcPr>
          <w:p w:rsidR="00207F9D" w:rsidRPr="00D2669C" w:rsidRDefault="00207F9D" w:rsidP="00AE6451">
            <w:pPr>
              <w:jc w:val="center"/>
              <w:rPr>
                <w:rFonts w:ascii="Times New Roman" w:hAnsi="Times New Roman" w:cs="Times New Roman"/>
                <w:sz w:val="24"/>
                <w:szCs w:val="24"/>
              </w:rPr>
            </w:pPr>
          </w:p>
        </w:tc>
        <w:tc>
          <w:tcPr>
            <w:tcW w:w="4536" w:type="dxa"/>
            <w:vMerge/>
          </w:tcPr>
          <w:p w:rsidR="00207F9D" w:rsidRPr="00D2669C" w:rsidRDefault="00207F9D" w:rsidP="00AE6451">
            <w:pPr>
              <w:jc w:val="both"/>
              <w:rPr>
                <w:rFonts w:ascii="Times New Roman" w:hAnsi="Times New Roman" w:cs="Times New Roman"/>
                <w:sz w:val="24"/>
                <w:szCs w:val="24"/>
              </w:rPr>
            </w:pPr>
          </w:p>
        </w:tc>
      </w:tr>
      <w:tr w:rsidR="00207F9D" w:rsidTr="00AE6451">
        <w:tc>
          <w:tcPr>
            <w:tcW w:w="568" w:type="dxa"/>
          </w:tcPr>
          <w:p w:rsidR="00207F9D" w:rsidRPr="00267F3C" w:rsidRDefault="00207F9D" w:rsidP="00AE6451">
            <w:pPr>
              <w:pStyle w:val="ListParagraph"/>
              <w:numPr>
                <w:ilvl w:val="0"/>
                <w:numId w:val="4"/>
              </w:numPr>
              <w:ind w:left="693" w:hanging="686"/>
              <w:jc w:val="center"/>
              <w:rPr>
                <w:rFonts w:ascii="Times New Roman" w:hAnsi="Times New Roman" w:cs="Times New Roman"/>
              </w:rPr>
            </w:pPr>
          </w:p>
        </w:tc>
        <w:tc>
          <w:tcPr>
            <w:tcW w:w="6946" w:type="dxa"/>
            <w:vMerge w:val="restart"/>
          </w:tcPr>
          <w:p w:rsidR="00207F9D" w:rsidRPr="000213EF" w:rsidRDefault="00207F9D" w:rsidP="00AE6451">
            <w:pPr>
              <w:rPr>
                <w:rFonts w:ascii="Times New Roman" w:hAnsi="Times New Roman" w:cs="Times New Roman"/>
                <w:sz w:val="24"/>
                <w:szCs w:val="24"/>
              </w:rPr>
            </w:pPr>
            <w:r w:rsidRPr="000213EF">
              <w:rPr>
                <w:rFonts w:ascii="Times New Roman" w:hAnsi="Times New Roman" w:cs="Times New Roman"/>
                <w:sz w:val="24"/>
                <w:szCs w:val="24"/>
              </w:rPr>
              <w:t>Уход за бытовыми приборами.</w:t>
            </w:r>
          </w:p>
        </w:tc>
        <w:tc>
          <w:tcPr>
            <w:tcW w:w="856" w:type="dxa"/>
            <w:vMerge w:val="restart"/>
            <w:vAlign w:val="center"/>
          </w:tcPr>
          <w:p w:rsidR="00207F9D" w:rsidRDefault="00207F9D" w:rsidP="00AE6451">
            <w:pPr>
              <w:jc w:val="center"/>
              <w:rPr>
                <w:rFonts w:ascii="Times New Roman" w:hAnsi="Times New Roman" w:cs="Times New Roman"/>
                <w:sz w:val="24"/>
                <w:szCs w:val="24"/>
              </w:rPr>
            </w:pPr>
            <w:r>
              <w:rPr>
                <w:rFonts w:ascii="Times New Roman" w:hAnsi="Times New Roman" w:cs="Times New Roman"/>
                <w:sz w:val="24"/>
                <w:szCs w:val="24"/>
              </w:rPr>
              <w:t>2</w:t>
            </w:r>
          </w:p>
        </w:tc>
        <w:tc>
          <w:tcPr>
            <w:tcW w:w="1128" w:type="dxa"/>
            <w:vAlign w:val="center"/>
          </w:tcPr>
          <w:p w:rsidR="00207F9D" w:rsidRDefault="00207F9D" w:rsidP="00AE6451">
            <w:pPr>
              <w:jc w:val="center"/>
              <w:rPr>
                <w:rFonts w:ascii="Times New Roman" w:hAnsi="Times New Roman" w:cs="Times New Roman"/>
                <w:sz w:val="24"/>
                <w:szCs w:val="24"/>
              </w:rPr>
            </w:pPr>
            <w:r>
              <w:rPr>
                <w:rFonts w:ascii="Times New Roman" w:hAnsi="Times New Roman" w:cs="Times New Roman"/>
                <w:sz w:val="24"/>
                <w:szCs w:val="24"/>
              </w:rPr>
              <w:t>26.10</w:t>
            </w:r>
          </w:p>
        </w:tc>
        <w:tc>
          <w:tcPr>
            <w:tcW w:w="1134" w:type="dxa"/>
          </w:tcPr>
          <w:p w:rsidR="00207F9D" w:rsidRPr="00D2669C" w:rsidRDefault="00207F9D" w:rsidP="00AE6451">
            <w:pPr>
              <w:jc w:val="center"/>
              <w:rPr>
                <w:rFonts w:ascii="Times New Roman" w:hAnsi="Times New Roman" w:cs="Times New Roman"/>
                <w:sz w:val="24"/>
                <w:szCs w:val="24"/>
              </w:rPr>
            </w:pPr>
          </w:p>
        </w:tc>
        <w:tc>
          <w:tcPr>
            <w:tcW w:w="4536" w:type="dxa"/>
            <w:vMerge/>
          </w:tcPr>
          <w:p w:rsidR="00207F9D" w:rsidRPr="00D2669C" w:rsidRDefault="00207F9D" w:rsidP="00AE6451">
            <w:pPr>
              <w:jc w:val="both"/>
              <w:rPr>
                <w:rFonts w:ascii="Times New Roman" w:hAnsi="Times New Roman" w:cs="Times New Roman"/>
                <w:sz w:val="24"/>
                <w:szCs w:val="24"/>
              </w:rPr>
            </w:pPr>
          </w:p>
        </w:tc>
      </w:tr>
      <w:tr w:rsidR="00207F9D" w:rsidTr="00AE6451">
        <w:tc>
          <w:tcPr>
            <w:tcW w:w="568" w:type="dxa"/>
          </w:tcPr>
          <w:p w:rsidR="00207F9D" w:rsidRPr="00267F3C" w:rsidRDefault="00207F9D" w:rsidP="00AE6451">
            <w:pPr>
              <w:pStyle w:val="ListParagraph"/>
              <w:numPr>
                <w:ilvl w:val="0"/>
                <w:numId w:val="4"/>
              </w:numPr>
              <w:ind w:left="693" w:hanging="686"/>
              <w:jc w:val="center"/>
              <w:rPr>
                <w:rFonts w:ascii="Times New Roman" w:hAnsi="Times New Roman" w:cs="Times New Roman"/>
              </w:rPr>
            </w:pPr>
          </w:p>
        </w:tc>
        <w:tc>
          <w:tcPr>
            <w:tcW w:w="6946" w:type="dxa"/>
            <w:vMerge/>
          </w:tcPr>
          <w:p w:rsidR="00207F9D" w:rsidRPr="000213EF" w:rsidRDefault="00207F9D" w:rsidP="00AE6451">
            <w:pPr>
              <w:rPr>
                <w:rFonts w:ascii="Times New Roman" w:hAnsi="Times New Roman" w:cs="Times New Roman"/>
                <w:sz w:val="24"/>
                <w:szCs w:val="24"/>
              </w:rPr>
            </w:pPr>
          </w:p>
        </w:tc>
        <w:tc>
          <w:tcPr>
            <w:tcW w:w="856" w:type="dxa"/>
            <w:vMerge/>
            <w:vAlign w:val="center"/>
          </w:tcPr>
          <w:p w:rsidR="00207F9D" w:rsidRDefault="00207F9D" w:rsidP="00AE6451">
            <w:pPr>
              <w:jc w:val="center"/>
              <w:rPr>
                <w:rFonts w:ascii="Times New Roman" w:hAnsi="Times New Roman" w:cs="Times New Roman"/>
                <w:sz w:val="24"/>
                <w:szCs w:val="24"/>
              </w:rPr>
            </w:pPr>
          </w:p>
        </w:tc>
        <w:tc>
          <w:tcPr>
            <w:tcW w:w="1128" w:type="dxa"/>
            <w:vAlign w:val="center"/>
          </w:tcPr>
          <w:p w:rsidR="00207F9D" w:rsidRDefault="00207F9D" w:rsidP="00AE6451">
            <w:pPr>
              <w:jc w:val="center"/>
              <w:rPr>
                <w:rFonts w:ascii="Times New Roman" w:hAnsi="Times New Roman" w:cs="Times New Roman"/>
                <w:sz w:val="24"/>
                <w:szCs w:val="24"/>
              </w:rPr>
            </w:pPr>
            <w:r>
              <w:rPr>
                <w:rFonts w:ascii="Times New Roman" w:hAnsi="Times New Roman" w:cs="Times New Roman"/>
                <w:sz w:val="24"/>
                <w:szCs w:val="24"/>
              </w:rPr>
              <w:t>29.10</w:t>
            </w:r>
          </w:p>
        </w:tc>
        <w:tc>
          <w:tcPr>
            <w:tcW w:w="1134" w:type="dxa"/>
          </w:tcPr>
          <w:p w:rsidR="00207F9D" w:rsidRPr="00D2669C" w:rsidRDefault="00207F9D" w:rsidP="00AE6451">
            <w:pPr>
              <w:jc w:val="center"/>
              <w:rPr>
                <w:rFonts w:ascii="Times New Roman" w:hAnsi="Times New Roman" w:cs="Times New Roman"/>
                <w:sz w:val="24"/>
                <w:szCs w:val="24"/>
              </w:rPr>
            </w:pPr>
          </w:p>
        </w:tc>
        <w:tc>
          <w:tcPr>
            <w:tcW w:w="4536" w:type="dxa"/>
            <w:vMerge/>
          </w:tcPr>
          <w:p w:rsidR="00207F9D" w:rsidRPr="00D2669C" w:rsidRDefault="00207F9D" w:rsidP="00AE6451">
            <w:pPr>
              <w:jc w:val="both"/>
              <w:rPr>
                <w:rFonts w:ascii="Times New Roman" w:hAnsi="Times New Roman" w:cs="Times New Roman"/>
                <w:sz w:val="24"/>
                <w:szCs w:val="24"/>
              </w:rPr>
            </w:pPr>
          </w:p>
        </w:tc>
      </w:tr>
      <w:tr w:rsidR="00207F9D" w:rsidTr="00AE6451">
        <w:tc>
          <w:tcPr>
            <w:tcW w:w="568" w:type="dxa"/>
          </w:tcPr>
          <w:p w:rsidR="00207F9D" w:rsidRPr="00267F3C" w:rsidRDefault="00207F9D" w:rsidP="00AE6451">
            <w:pPr>
              <w:pStyle w:val="ListParagraph"/>
              <w:numPr>
                <w:ilvl w:val="0"/>
                <w:numId w:val="4"/>
              </w:numPr>
              <w:ind w:left="693" w:hanging="686"/>
              <w:jc w:val="center"/>
              <w:rPr>
                <w:rFonts w:ascii="Times New Roman" w:hAnsi="Times New Roman" w:cs="Times New Roman"/>
              </w:rPr>
            </w:pPr>
          </w:p>
        </w:tc>
        <w:tc>
          <w:tcPr>
            <w:tcW w:w="6946" w:type="dxa"/>
          </w:tcPr>
          <w:p w:rsidR="00207F9D" w:rsidRPr="000213EF" w:rsidRDefault="00207F9D" w:rsidP="00AE6451">
            <w:pPr>
              <w:rPr>
                <w:rFonts w:ascii="Times New Roman" w:hAnsi="Times New Roman" w:cs="Times New Roman"/>
                <w:sz w:val="24"/>
                <w:szCs w:val="24"/>
              </w:rPr>
            </w:pPr>
            <w:r>
              <w:rPr>
                <w:rFonts w:ascii="Times New Roman" w:hAnsi="Times New Roman" w:cs="Times New Roman"/>
                <w:sz w:val="24"/>
                <w:szCs w:val="24"/>
              </w:rPr>
              <w:t>Повторение темы.</w:t>
            </w:r>
          </w:p>
        </w:tc>
        <w:tc>
          <w:tcPr>
            <w:tcW w:w="856" w:type="dxa"/>
            <w:vAlign w:val="center"/>
          </w:tcPr>
          <w:p w:rsidR="00207F9D" w:rsidRDefault="00207F9D"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207F9D" w:rsidRDefault="00207F9D" w:rsidP="00AE6451">
            <w:pPr>
              <w:jc w:val="center"/>
              <w:rPr>
                <w:rFonts w:ascii="Times New Roman" w:hAnsi="Times New Roman" w:cs="Times New Roman"/>
                <w:sz w:val="24"/>
                <w:szCs w:val="24"/>
              </w:rPr>
            </w:pPr>
            <w:r>
              <w:rPr>
                <w:rFonts w:ascii="Times New Roman" w:hAnsi="Times New Roman" w:cs="Times New Roman"/>
                <w:sz w:val="24"/>
                <w:szCs w:val="24"/>
              </w:rPr>
              <w:t>30.10</w:t>
            </w:r>
          </w:p>
        </w:tc>
        <w:tc>
          <w:tcPr>
            <w:tcW w:w="1134" w:type="dxa"/>
          </w:tcPr>
          <w:p w:rsidR="00207F9D" w:rsidRPr="00D2669C" w:rsidRDefault="00207F9D" w:rsidP="00AE6451">
            <w:pPr>
              <w:jc w:val="center"/>
              <w:rPr>
                <w:rFonts w:ascii="Times New Roman" w:hAnsi="Times New Roman" w:cs="Times New Roman"/>
                <w:sz w:val="24"/>
                <w:szCs w:val="24"/>
              </w:rPr>
            </w:pPr>
          </w:p>
        </w:tc>
        <w:tc>
          <w:tcPr>
            <w:tcW w:w="4536" w:type="dxa"/>
            <w:vMerge/>
          </w:tcPr>
          <w:p w:rsidR="00207F9D" w:rsidRPr="00D2669C" w:rsidRDefault="00207F9D" w:rsidP="00AE6451">
            <w:pPr>
              <w:jc w:val="both"/>
              <w:rPr>
                <w:rFonts w:ascii="Times New Roman" w:hAnsi="Times New Roman" w:cs="Times New Roman"/>
                <w:sz w:val="24"/>
                <w:szCs w:val="24"/>
              </w:rPr>
            </w:pPr>
          </w:p>
        </w:tc>
      </w:tr>
      <w:tr w:rsidR="00AE6451" w:rsidTr="00AE6451">
        <w:tc>
          <w:tcPr>
            <w:tcW w:w="568" w:type="dxa"/>
          </w:tcPr>
          <w:p w:rsidR="00AE6451" w:rsidRPr="005B6BBF" w:rsidRDefault="00AE6451" w:rsidP="005B6BBF">
            <w:pPr>
              <w:ind w:left="7"/>
              <w:jc w:val="center"/>
              <w:rPr>
                <w:rFonts w:ascii="Times New Roman" w:hAnsi="Times New Roman" w:cs="Times New Roman"/>
              </w:rPr>
            </w:pPr>
          </w:p>
        </w:tc>
        <w:tc>
          <w:tcPr>
            <w:tcW w:w="6946" w:type="dxa"/>
          </w:tcPr>
          <w:p w:rsidR="00AE6451" w:rsidRPr="00D2669C" w:rsidRDefault="00AE6451" w:rsidP="005B6BBF">
            <w:pPr>
              <w:rPr>
                <w:rFonts w:ascii="Times New Roman" w:hAnsi="Times New Roman" w:cs="Times New Roman"/>
                <w:sz w:val="24"/>
                <w:szCs w:val="24"/>
              </w:rPr>
            </w:pPr>
            <w:r>
              <w:rPr>
                <w:rFonts w:ascii="Times New Roman" w:hAnsi="Times New Roman" w:cs="Times New Roman"/>
                <w:b/>
                <w:i/>
                <w:sz w:val="24"/>
                <w:szCs w:val="24"/>
              </w:rPr>
              <w:t>2</w:t>
            </w:r>
            <w:r w:rsidRPr="005B6BBF">
              <w:rPr>
                <w:rFonts w:ascii="Times New Roman" w:hAnsi="Times New Roman" w:cs="Times New Roman"/>
                <w:b/>
                <w:i/>
                <w:sz w:val="24"/>
                <w:szCs w:val="24"/>
              </w:rPr>
              <w:t xml:space="preserve"> четверть (2</w:t>
            </w:r>
            <w:r>
              <w:rPr>
                <w:rFonts w:ascii="Times New Roman" w:hAnsi="Times New Roman" w:cs="Times New Roman"/>
                <w:b/>
                <w:i/>
                <w:sz w:val="24"/>
                <w:szCs w:val="24"/>
              </w:rPr>
              <w:t>1</w:t>
            </w:r>
            <w:r w:rsidRPr="005B6BBF">
              <w:rPr>
                <w:rFonts w:ascii="Times New Roman" w:hAnsi="Times New Roman" w:cs="Times New Roman"/>
                <w:b/>
                <w:i/>
                <w:sz w:val="24"/>
                <w:szCs w:val="24"/>
              </w:rPr>
              <w:t xml:space="preserve"> часа)</w:t>
            </w:r>
          </w:p>
        </w:tc>
        <w:tc>
          <w:tcPr>
            <w:tcW w:w="856" w:type="dxa"/>
            <w:vAlign w:val="center"/>
          </w:tcPr>
          <w:p w:rsidR="00AE6451" w:rsidRPr="00D2669C" w:rsidRDefault="00AE6451" w:rsidP="005B6BBF">
            <w:pPr>
              <w:jc w:val="center"/>
              <w:rPr>
                <w:rFonts w:ascii="Times New Roman" w:hAnsi="Times New Roman" w:cs="Times New Roman"/>
                <w:sz w:val="24"/>
                <w:szCs w:val="24"/>
              </w:rPr>
            </w:pPr>
          </w:p>
        </w:tc>
        <w:tc>
          <w:tcPr>
            <w:tcW w:w="1128" w:type="dxa"/>
            <w:vAlign w:val="center"/>
          </w:tcPr>
          <w:p w:rsidR="00AE6451" w:rsidRDefault="00AE6451" w:rsidP="005B6BBF">
            <w:pPr>
              <w:jc w:val="center"/>
              <w:rPr>
                <w:rFonts w:ascii="Times New Roman" w:hAnsi="Times New Roman" w:cs="Times New Roman"/>
                <w:sz w:val="24"/>
                <w:szCs w:val="24"/>
              </w:rPr>
            </w:pPr>
          </w:p>
        </w:tc>
        <w:tc>
          <w:tcPr>
            <w:tcW w:w="1134" w:type="dxa"/>
          </w:tcPr>
          <w:p w:rsidR="00AE6451" w:rsidRPr="00D2669C" w:rsidRDefault="00AE6451" w:rsidP="005B6BBF">
            <w:pPr>
              <w:jc w:val="center"/>
              <w:rPr>
                <w:rFonts w:ascii="Times New Roman" w:hAnsi="Times New Roman" w:cs="Times New Roman"/>
                <w:sz w:val="24"/>
                <w:szCs w:val="24"/>
              </w:rPr>
            </w:pPr>
          </w:p>
        </w:tc>
        <w:tc>
          <w:tcPr>
            <w:tcW w:w="4536" w:type="dxa"/>
            <w:vMerge/>
          </w:tcPr>
          <w:p w:rsidR="00AE6451" w:rsidRPr="00D2669C" w:rsidRDefault="00AE6451" w:rsidP="007018D9">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Соблюдение последовательности действий при пользовании электробытовым прибором. Мытье и хранение электробытовых приборов.</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207F9D" w:rsidP="00AE6451">
            <w:pPr>
              <w:jc w:val="center"/>
              <w:rPr>
                <w:rFonts w:ascii="Times New Roman" w:hAnsi="Times New Roman" w:cs="Times New Roman"/>
                <w:sz w:val="24"/>
                <w:szCs w:val="24"/>
              </w:rPr>
            </w:pPr>
            <w:r>
              <w:rPr>
                <w:rFonts w:ascii="Times New Roman" w:hAnsi="Times New Roman" w:cs="Times New Roman"/>
                <w:sz w:val="24"/>
                <w:szCs w:val="24"/>
              </w:rPr>
              <w:t>09</w:t>
            </w:r>
            <w:r w:rsidR="00AE6451">
              <w:rPr>
                <w:rFonts w:ascii="Times New Roman" w:hAnsi="Times New Roman" w:cs="Times New Roman"/>
                <w:sz w:val="24"/>
                <w:szCs w:val="24"/>
              </w:rPr>
              <w:t>.11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Накрывание на стол.</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12.11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Выбор посуды при сервировке стола.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13.11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Приготовление блюда.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207F9D">
            <w:pPr>
              <w:jc w:val="center"/>
              <w:rPr>
                <w:rFonts w:ascii="Times New Roman" w:hAnsi="Times New Roman" w:cs="Times New Roman"/>
                <w:sz w:val="24"/>
                <w:szCs w:val="24"/>
              </w:rPr>
            </w:pPr>
            <w:r>
              <w:rPr>
                <w:rFonts w:ascii="Times New Roman" w:hAnsi="Times New Roman" w:cs="Times New Roman"/>
                <w:sz w:val="24"/>
                <w:szCs w:val="24"/>
              </w:rPr>
              <w:t>1</w:t>
            </w:r>
            <w:r w:rsidR="00207F9D">
              <w:rPr>
                <w:rFonts w:ascii="Times New Roman" w:hAnsi="Times New Roman" w:cs="Times New Roman"/>
                <w:sz w:val="24"/>
                <w:szCs w:val="24"/>
              </w:rPr>
              <w:t>6</w:t>
            </w:r>
            <w:r>
              <w:rPr>
                <w:rFonts w:ascii="Times New Roman" w:hAnsi="Times New Roman" w:cs="Times New Roman"/>
                <w:sz w:val="24"/>
                <w:szCs w:val="24"/>
              </w:rPr>
              <w:t>.11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Правила гигиена при приготовлении еды.</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19.11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Понятие «Рецепт блюда».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20.11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Выбор продуктов, необходимых для приготовления блюда.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207F9D">
            <w:pPr>
              <w:jc w:val="center"/>
              <w:rPr>
                <w:rFonts w:ascii="Times New Roman" w:hAnsi="Times New Roman" w:cs="Times New Roman"/>
                <w:sz w:val="24"/>
                <w:szCs w:val="24"/>
              </w:rPr>
            </w:pPr>
            <w:r>
              <w:rPr>
                <w:rFonts w:ascii="Times New Roman" w:hAnsi="Times New Roman" w:cs="Times New Roman"/>
                <w:sz w:val="24"/>
                <w:szCs w:val="24"/>
              </w:rPr>
              <w:t>2</w:t>
            </w:r>
            <w:r w:rsidR="00207F9D">
              <w:rPr>
                <w:rFonts w:ascii="Times New Roman" w:hAnsi="Times New Roman" w:cs="Times New Roman"/>
                <w:sz w:val="24"/>
                <w:szCs w:val="24"/>
              </w:rPr>
              <w:t>3</w:t>
            </w:r>
            <w:r>
              <w:rPr>
                <w:rFonts w:ascii="Times New Roman" w:hAnsi="Times New Roman" w:cs="Times New Roman"/>
                <w:sz w:val="24"/>
                <w:szCs w:val="24"/>
              </w:rPr>
              <w:t>.11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Выбор инвентаря для приготовления блюда.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26.11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Подготовка продуктов.</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27.11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Мытье овощей.</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207F9D" w:rsidP="00207F9D">
            <w:pPr>
              <w:jc w:val="center"/>
              <w:rPr>
                <w:rFonts w:ascii="Times New Roman" w:hAnsi="Times New Roman" w:cs="Times New Roman"/>
                <w:sz w:val="24"/>
                <w:szCs w:val="24"/>
              </w:rPr>
            </w:pPr>
            <w:r>
              <w:rPr>
                <w:rFonts w:ascii="Times New Roman" w:hAnsi="Times New Roman" w:cs="Times New Roman"/>
                <w:sz w:val="24"/>
                <w:szCs w:val="24"/>
              </w:rPr>
              <w:t>30</w:t>
            </w:r>
            <w:r w:rsidR="00AE6451">
              <w:rPr>
                <w:rFonts w:ascii="Times New Roman" w:hAnsi="Times New Roman" w:cs="Times New Roman"/>
                <w:sz w:val="24"/>
                <w:szCs w:val="24"/>
              </w:rPr>
              <w:t>.1</w:t>
            </w:r>
            <w:r>
              <w:rPr>
                <w:rFonts w:ascii="Times New Roman" w:hAnsi="Times New Roman" w:cs="Times New Roman"/>
                <w:sz w:val="24"/>
                <w:szCs w:val="24"/>
              </w:rPr>
              <w:t>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Чистка овощей. Резание ножом.</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03.12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Нарезание кубиками, соломкой.</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04.12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Натирание на терке.</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207F9D">
            <w:pPr>
              <w:jc w:val="center"/>
              <w:rPr>
                <w:rFonts w:ascii="Times New Roman" w:hAnsi="Times New Roman" w:cs="Times New Roman"/>
                <w:sz w:val="24"/>
                <w:szCs w:val="24"/>
              </w:rPr>
            </w:pPr>
            <w:r>
              <w:rPr>
                <w:rFonts w:ascii="Times New Roman" w:hAnsi="Times New Roman" w:cs="Times New Roman"/>
                <w:sz w:val="24"/>
                <w:szCs w:val="24"/>
              </w:rPr>
              <w:t>0</w:t>
            </w:r>
            <w:r w:rsidR="00207F9D">
              <w:rPr>
                <w:rFonts w:ascii="Times New Roman" w:hAnsi="Times New Roman" w:cs="Times New Roman"/>
                <w:sz w:val="24"/>
                <w:szCs w:val="24"/>
              </w:rPr>
              <w:t>7</w:t>
            </w:r>
            <w:r>
              <w:rPr>
                <w:rFonts w:ascii="Times New Roman" w:hAnsi="Times New Roman" w:cs="Times New Roman"/>
                <w:sz w:val="24"/>
                <w:szCs w:val="24"/>
              </w:rPr>
              <w:t>.12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Выбор продуктов для приготовления салата из свежих овощей.</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10.12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Приготовление салата.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11.12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 xml:space="preserve">Выбор продуктов для салата из вареных овощей. </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207F9D">
            <w:pPr>
              <w:jc w:val="center"/>
              <w:rPr>
                <w:rFonts w:ascii="Times New Roman" w:hAnsi="Times New Roman" w:cs="Times New Roman"/>
                <w:sz w:val="24"/>
                <w:szCs w:val="24"/>
              </w:rPr>
            </w:pPr>
            <w:r>
              <w:rPr>
                <w:rFonts w:ascii="Times New Roman" w:hAnsi="Times New Roman" w:cs="Times New Roman"/>
                <w:sz w:val="24"/>
                <w:szCs w:val="24"/>
              </w:rPr>
              <w:t>1</w:t>
            </w:r>
            <w:r w:rsidR="00207F9D">
              <w:rPr>
                <w:rFonts w:ascii="Times New Roman" w:hAnsi="Times New Roman" w:cs="Times New Roman"/>
                <w:sz w:val="24"/>
                <w:szCs w:val="24"/>
              </w:rPr>
              <w:t>4</w:t>
            </w:r>
            <w:r>
              <w:rPr>
                <w:rFonts w:ascii="Times New Roman" w:hAnsi="Times New Roman" w:cs="Times New Roman"/>
                <w:sz w:val="24"/>
                <w:szCs w:val="24"/>
              </w:rPr>
              <w:t>.12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0213EF">
              <w:rPr>
                <w:rFonts w:ascii="Times New Roman" w:hAnsi="Times New Roman" w:cs="Times New Roman"/>
                <w:sz w:val="24"/>
                <w:szCs w:val="24"/>
              </w:rPr>
              <w:t>Этапы предварительной обработки и варки овощей. Приготовление салата из вареных овощей.</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17.12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Уход за вещами.</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18.12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Назначение одежды.</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207F9D">
            <w:pPr>
              <w:jc w:val="center"/>
              <w:rPr>
                <w:rFonts w:ascii="Times New Roman" w:hAnsi="Times New Roman" w:cs="Times New Roman"/>
                <w:sz w:val="24"/>
                <w:szCs w:val="24"/>
              </w:rPr>
            </w:pPr>
            <w:r>
              <w:rPr>
                <w:rFonts w:ascii="Times New Roman" w:hAnsi="Times New Roman" w:cs="Times New Roman"/>
                <w:sz w:val="24"/>
                <w:szCs w:val="24"/>
              </w:rPr>
              <w:t>2</w:t>
            </w:r>
            <w:r w:rsidR="00207F9D">
              <w:rPr>
                <w:rFonts w:ascii="Times New Roman" w:hAnsi="Times New Roman" w:cs="Times New Roman"/>
                <w:sz w:val="24"/>
                <w:szCs w:val="24"/>
              </w:rPr>
              <w:t>1</w:t>
            </w:r>
            <w:r>
              <w:rPr>
                <w:rFonts w:ascii="Times New Roman" w:hAnsi="Times New Roman" w:cs="Times New Roman"/>
                <w:sz w:val="24"/>
                <w:szCs w:val="24"/>
              </w:rPr>
              <w:t>.12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Сезонная одежда.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24.12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Pr>
                <w:rFonts w:ascii="Times New Roman" w:hAnsi="Times New Roman" w:cs="Times New Roman"/>
                <w:sz w:val="24"/>
                <w:szCs w:val="24"/>
              </w:rPr>
              <w:t>Зимняя одежда.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25.12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5B6BBF" w:rsidRDefault="00AE6451" w:rsidP="005B6BBF">
            <w:pPr>
              <w:ind w:left="7"/>
              <w:jc w:val="center"/>
              <w:rPr>
                <w:rFonts w:ascii="Times New Roman" w:hAnsi="Times New Roman" w:cs="Times New Roman"/>
              </w:rPr>
            </w:pPr>
          </w:p>
        </w:tc>
        <w:tc>
          <w:tcPr>
            <w:tcW w:w="6946" w:type="dxa"/>
          </w:tcPr>
          <w:p w:rsidR="00AE6451" w:rsidRPr="00D2669C" w:rsidRDefault="00AE6451" w:rsidP="001E2A2B">
            <w:pPr>
              <w:rPr>
                <w:rFonts w:ascii="Times New Roman" w:hAnsi="Times New Roman" w:cs="Times New Roman"/>
                <w:sz w:val="24"/>
                <w:szCs w:val="24"/>
              </w:rPr>
            </w:pPr>
            <w:r>
              <w:rPr>
                <w:rFonts w:ascii="Times New Roman" w:hAnsi="Times New Roman" w:cs="Times New Roman"/>
                <w:b/>
                <w:i/>
                <w:sz w:val="24"/>
                <w:szCs w:val="24"/>
              </w:rPr>
              <w:t>3</w:t>
            </w:r>
            <w:r w:rsidRPr="005B6BBF">
              <w:rPr>
                <w:rFonts w:ascii="Times New Roman" w:hAnsi="Times New Roman" w:cs="Times New Roman"/>
                <w:b/>
                <w:i/>
                <w:sz w:val="24"/>
                <w:szCs w:val="24"/>
              </w:rPr>
              <w:t xml:space="preserve"> четверть (2</w:t>
            </w:r>
            <w:r>
              <w:rPr>
                <w:rFonts w:ascii="Times New Roman" w:hAnsi="Times New Roman" w:cs="Times New Roman"/>
                <w:b/>
                <w:i/>
                <w:sz w:val="24"/>
                <w:szCs w:val="24"/>
              </w:rPr>
              <w:t>9</w:t>
            </w:r>
            <w:r w:rsidRPr="005B6BBF">
              <w:rPr>
                <w:rFonts w:ascii="Times New Roman" w:hAnsi="Times New Roman" w:cs="Times New Roman"/>
                <w:b/>
                <w:i/>
                <w:sz w:val="24"/>
                <w:szCs w:val="24"/>
              </w:rPr>
              <w:t xml:space="preserve"> часа)</w:t>
            </w:r>
          </w:p>
        </w:tc>
        <w:tc>
          <w:tcPr>
            <w:tcW w:w="856" w:type="dxa"/>
            <w:vAlign w:val="center"/>
          </w:tcPr>
          <w:p w:rsidR="00AE6451" w:rsidRPr="00D2669C" w:rsidRDefault="00AE6451" w:rsidP="005B6BBF">
            <w:pPr>
              <w:jc w:val="center"/>
              <w:rPr>
                <w:rFonts w:ascii="Times New Roman" w:hAnsi="Times New Roman" w:cs="Times New Roman"/>
                <w:sz w:val="24"/>
                <w:szCs w:val="24"/>
              </w:rPr>
            </w:pPr>
          </w:p>
        </w:tc>
        <w:tc>
          <w:tcPr>
            <w:tcW w:w="1128" w:type="dxa"/>
            <w:vAlign w:val="center"/>
          </w:tcPr>
          <w:p w:rsidR="00AE6451" w:rsidRDefault="00AE6451" w:rsidP="005B6BBF">
            <w:pPr>
              <w:jc w:val="center"/>
              <w:rPr>
                <w:rFonts w:ascii="Times New Roman" w:hAnsi="Times New Roman" w:cs="Times New Roman"/>
                <w:sz w:val="24"/>
                <w:szCs w:val="24"/>
              </w:rPr>
            </w:pPr>
          </w:p>
        </w:tc>
        <w:tc>
          <w:tcPr>
            <w:tcW w:w="1134" w:type="dxa"/>
          </w:tcPr>
          <w:p w:rsidR="00AE6451" w:rsidRPr="00D2669C" w:rsidRDefault="00AE6451" w:rsidP="005B6BBF">
            <w:pPr>
              <w:jc w:val="center"/>
              <w:rPr>
                <w:rFonts w:ascii="Times New Roman" w:hAnsi="Times New Roman" w:cs="Times New Roman"/>
                <w:sz w:val="24"/>
                <w:szCs w:val="24"/>
              </w:rPr>
            </w:pPr>
          </w:p>
        </w:tc>
        <w:tc>
          <w:tcPr>
            <w:tcW w:w="4536" w:type="dxa"/>
            <w:vMerge/>
          </w:tcPr>
          <w:p w:rsidR="00AE6451" w:rsidRPr="00D2669C" w:rsidRDefault="00AE6451" w:rsidP="007018D9">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Ручная стирка белья.</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5C586D">
            <w:pPr>
              <w:jc w:val="center"/>
              <w:rPr>
                <w:rFonts w:ascii="Times New Roman" w:hAnsi="Times New Roman" w:cs="Times New Roman"/>
                <w:sz w:val="24"/>
                <w:szCs w:val="24"/>
              </w:rPr>
            </w:pPr>
            <w:r>
              <w:rPr>
                <w:rFonts w:ascii="Times New Roman" w:hAnsi="Times New Roman" w:cs="Times New Roman"/>
                <w:sz w:val="24"/>
                <w:szCs w:val="24"/>
              </w:rPr>
              <w:t>1</w:t>
            </w:r>
            <w:r w:rsidR="005C586D">
              <w:rPr>
                <w:rFonts w:ascii="Times New Roman" w:hAnsi="Times New Roman" w:cs="Times New Roman"/>
                <w:sz w:val="24"/>
                <w:szCs w:val="24"/>
              </w:rPr>
              <w:t>1</w:t>
            </w:r>
            <w:r>
              <w:rPr>
                <w:rFonts w:ascii="Times New Roman" w:hAnsi="Times New Roman" w:cs="Times New Roman"/>
                <w:sz w:val="24"/>
                <w:szCs w:val="24"/>
              </w:rPr>
              <w:t>.01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Инвентарь для стирки белья.</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AE6451">
            <w:pPr>
              <w:jc w:val="center"/>
              <w:rPr>
                <w:rFonts w:ascii="Times New Roman" w:hAnsi="Times New Roman" w:cs="Times New Roman"/>
                <w:sz w:val="24"/>
                <w:szCs w:val="24"/>
              </w:rPr>
            </w:pPr>
            <w:r>
              <w:rPr>
                <w:rFonts w:ascii="Times New Roman" w:hAnsi="Times New Roman" w:cs="Times New Roman"/>
                <w:sz w:val="24"/>
                <w:szCs w:val="24"/>
              </w:rPr>
              <w:t>14.01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Выбор моющего средства.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AE6451">
            <w:pPr>
              <w:jc w:val="center"/>
              <w:rPr>
                <w:rFonts w:ascii="Times New Roman" w:hAnsi="Times New Roman" w:cs="Times New Roman"/>
                <w:sz w:val="24"/>
                <w:szCs w:val="24"/>
              </w:rPr>
            </w:pPr>
            <w:r>
              <w:rPr>
                <w:rFonts w:ascii="Times New Roman" w:hAnsi="Times New Roman" w:cs="Times New Roman"/>
                <w:sz w:val="24"/>
                <w:szCs w:val="24"/>
              </w:rPr>
              <w:t>15.01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Выбор и отмеривание необходимого количества моющего средства.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5C586D">
            <w:pPr>
              <w:jc w:val="center"/>
              <w:rPr>
                <w:rFonts w:ascii="Times New Roman" w:hAnsi="Times New Roman" w:cs="Times New Roman"/>
                <w:sz w:val="24"/>
                <w:szCs w:val="24"/>
              </w:rPr>
            </w:pPr>
            <w:r>
              <w:rPr>
                <w:rFonts w:ascii="Times New Roman" w:hAnsi="Times New Roman" w:cs="Times New Roman"/>
                <w:sz w:val="24"/>
                <w:szCs w:val="24"/>
              </w:rPr>
              <w:t>1</w:t>
            </w:r>
            <w:r w:rsidR="005C586D">
              <w:rPr>
                <w:rFonts w:ascii="Times New Roman" w:hAnsi="Times New Roman" w:cs="Times New Roman"/>
                <w:sz w:val="24"/>
                <w:szCs w:val="24"/>
              </w:rPr>
              <w:t>8</w:t>
            </w:r>
            <w:r>
              <w:rPr>
                <w:rFonts w:ascii="Times New Roman" w:hAnsi="Times New Roman" w:cs="Times New Roman"/>
                <w:sz w:val="24"/>
                <w:szCs w:val="24"/>
              </w:rPr>
              <w:t>.01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Этапы стирки одежды.</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AE6451">
            <w:pPr>
              <w:jc w:val="center"/>
              <w:rPr>
                <w:rFonts w:ascii="Times New Roman" w:hAnsi="Times New Roman" w:cs="Times New Roman"/>
                <w:sz w:val="24"/>
                <w:szCs w:val="24"/>
              </w:rPr>
            </w:pPr>
            <w:r>
              <w:rPr>
                <w:rFonts w:ascii="Times New Roman" w:hAnsi="Times New Roman" w:cs="Times New Roman"/>
                <w:sz w:val="24"/>
                <w:szCs w:val="24"/>
              </w:rPr>
              <w:t>21.01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Этапы стирки одежды.</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AE6451">
            <w:pPr>
              <w:jc w:val="center"/>
              <w:rPr>
                <w:rFonts w:ascii="Times New Roman" w:hAnsi="Times New Roman" w:cs="Times New Roman"/>
                <w:sz w:val="24"/>
                <w:szCs w:val="24"/>
              </w:rPr>
            </w:pPr>
            <w:r>
              <w:rPr>
                <w:rFonts w:ascii="Times New Roman" w:hAnsi="Times New Roman" w:cs="Times New Roman"/>
                <w:sz w:val="24"/>
                <w:szCs w:val="24"/>
              </w:rPr>
              <w:t>22.01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Машинная стирка.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5C586D">
            <w:pPr>
              <w:jc w:val="center"/>
              <w:rPr>
                <w:rFonts w:ascii="Times New Roman" w:hAnsi="Times New Roman" w:cs="Times New Roman"/>
                <w:sz w:val="24"/>
                <w:szCs w:val="24"/>
              </w:rPr>
            </w:pPr>
            <w:r>
              <w:rPr>
                <w:rFonts w:ascii="Times New Roman" w:hAnsi="Times New Roman" w:cs="Times New Roman"/>
                <w:sz w:val="24"/>
                <w:szCs w:val="24"/>
              </w:rPr>
              <w:t>2</w:t>
            </w:r>
            <w:r w:rsidR="005C586D">
              <w:rPr>
                <w:rFonts w:ascii="Times New Roman" w:hAnsi="Times New Roman" w:cs="Times New Roman"/>
                <w:sz w:val="24"/>
                <w:szCs w:val="24"/>
              </w:rPr>
              <w:t>5</w:t>
            </w:r>
            <w:r>
              <w:rPr>
                <w:rFonts w:ascii="Times New Roman" w:hAnsi="Times New Roman" w:cs="Times New Roman"/>
                <w:sz w:val="24"/>
                <w:szCs w:val="24"/>
              </w:rPr>
              <w:t>.01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Составные части стиральной машины.</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AE6451">
            <w:pPr>
              <w:jc w:val="center"/>
              <w:rPr>
                <w:rFonts w:ascii="Times New Roman" w:hAnsi="Times New Roman" w:cs="Times New Roman"/>
                <w:sz w:val="24"/>
                <w:szCs w:val="24"/>
              </w:rPr>
            </w:pPr>
            <w:r>
              <w:rPr>
                <w:rFonts w:ascii="Times New Roman" w:hAnsi="Times New Roman" w:cs="Times New Roman"/>
                <w:sz w:val="24"/>
                <w:szCs w:val="24"/>
              </w:rPr>
              <w:t>28.01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Правила безопасного обращения со стиральной машиной.</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AE6451">
            <w:pPr>
              <w:jc w:val="center"/>
              <w:rPr>
                <w:rFonts w:ascii="Times New Roman" w:hAnsi="Times New Roman" w:cs="Times New Roman"/>
                <w:sz w:val="24"/>
                <w:szCs w:val="24"/>
              </w:rPr>
            </w:pPr>
            <w:r>
              <w:rPr>
                <w:rFonts w:ascii="Times New Roman" w:hAnsi="Times New Roman" w:cs="Times New Roman"/>
                <w:sz w:val="24"/>
                <w:szCs w:val="24"/>
              </w:rPr>
              <w:t>29.01</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Сортировка белья перед стиркой.</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5C586D">
            <w:pPr>
              <w:jc w:val="center"/>
              <w:rPr>
                <w:rFonts w:ascii="Times New Roman" w:hAnsi="Times New Roman" w:cs="Times New Roman"/>
                <w:sz w:val="24"/>
                <w:szCs w:val="24"/>
              </w:rPr>
            </w:pPr>
            <w:r>
              <w:rPr>
                <w:rFonts w:ascii="Times New Roman" w:hAnsi="Times New Roman" w:cs="Times New Roman"/>
                <w:sz w:val="24"/>
                <w:szCs w:val="24"/>
              </w:rPr>
              <w:t>0</w:t>
            </w:r>
            <w:r w:rsidR="005C586D">
              <w:rPr>
                <w:rFonts w:ascii="Times New Roman" w:hAnsi="Times New Roman" w:cs="Times New Roman"/>
                <w:sz w:val="24"/>
                <w:szCs w:val="24"/>
              </w:rPr>
              <w:t>1</w:t>
            </w:r>
            <w:r>
              <w:rPr>
                <w:rFonts w:ascii="Times New Roman" w:hAnsi="Times New Roman" w:cs="Times New Roman"/>
                <w:sz w:val="24"/>
                <w:szCs w:val="24"/>
              </w:rPr>
              <w:t>.02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Закладывание белья в машину перед стиркой.</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AE6451">
            <w:pPr>
              <w:jc w:val="center"/>
              <w:rPr>
                <w:rFonts w:ascii="Times New Roman" w:hAnsi="Times New Roman" w:cs="Times New Roman"/>
                <w:sz w:val="24"/>
                <w:szCs w:val="24"/>
              </w:rPr>
            </w:pPr>
            <w:r>
              <w:rPr>
                <w:rFonts w:ascii="Times New Roman" w:hAnsi="Times New Roman" w:cs="Times New Roman"/>
                <w:sz w:val="24"/>
                <w:szCs w:val="24"/>
              </w:rPr>
              <w:t>04.02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Выставление необходимой температуры.</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AE6451">
            <w:pPr>
              <w:jc w:val="center"/>
              <w:rPr>
                <w:rFonts w:ascii="Times New Roman" w:hAnsi="Times New Roman" w:cs="Times New Roman"/>
                <w:sz w:val="24"/>
                <w:szCs w:val="24"/>
              </w:rPr>
            </w:pPr>
            <w:r>
              <w:rPr>
                <w:rFonts w:ascii="Times New Roman" w:hAnsi="Times New Roman" w:cs="Times New Roman"/>
                <w:sz w:val="24"/>
                <w:szCs w:val="24"/>
              </w:rPr>
              <w:t>05.02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val="restart"/>
          </w:tcPr>
          <w:p w:rsidR="00AE6451" w:rsidRPr="00AE6451" w:rsidRDefault="00AE6451" w:rsidP="00AE6451">
            <w:pPr>
              <w:jc w:val="both"/>
              <w:rPr>
                <w:rFonts w:ascii="Times New Roman" w:hAnsi="Times New Roman" w:cs="Times New Roman"/>
                <w:b/>
                <w:i/>
                <w:sz w:val="24"/>
                <w:szCs w:val="24"/>
                <w:u w:val="single"/>
              </w:rPr>
            </w:pPr>
            <w:r w:rsidRPr="00AE6451">
              <w:rPr>
                <w:rFonts w:ascii="Times New Roman" w:hAnsi="Times New Roman" w:cs="Times New Roman"/>
                <w:b/>
                <w:i/>
                <w:sz w:val="24"/>
                <w:szCs w:val="24"/>
                <w:u w:val="single"/>
              </w:rPr>
              <w:t>Личностные учебные действия</w:t>
            </w:r>
          </w:p>
          <w:p w:rsidR="00AE6451" w:rsidRPr="00AE6451" w:rsidRDefault="00AE6451" w:rsidP="00AE6451">
            <w:pPr>
              <w:jc w:val="both"/>
              <w:rPr>
                <w:rFonts w:ascii="Times New Roman" w:hAnsi="Times New Roman" w:cs="Times New Roman"/>
                <w:sz w:val="24"/>
                <w:szCs w:val="24"/>
              </w:rPr>
            </w:pPr>
            <w:r w:rsidRPr="00AE6451">
              <w:rPr>
                <w:rFonts w:ascii="Times New Roman" w:hAnsi="Times New Roman" w:cs="Times New Roman"/>
                <w:sz w:val="24"/>
                <w:szCs w:val="24"/>
              </w:rPr>
              <w:t>Осознанно выполнять обязанности ученика, члена школьного коллектива, пользоваться соответствующими правами. Гордиться школьными успехами как собственными, так и своих товарищей. Уважительно и бережно относиться к людям труда и результатам их деятельности. Активно включаться в общеполезную, социальную деятельность. Осознанно относиться к выбору профессии. Соблюдать правила безопасного поведения в природе и обществе.</w:t>
            </w:r>
          </w:p>
          <w:p w:rsidR="00AE6451" w:rsidRPr="00AE6451" w:rsidRDefault="00AE6451" w:rsidP="00AE6451">
            <w:pPr>
              <w:jc w:val="both"/>
              <w:rPr>
                <w:rFonts w:ascii="Times New Roman" w:hAnsi="Times New Roman" w:cs="Times New Roman"/>
                <w:b/>
                <w:i/>
                <w:sz w:val="24"/>
                <w:szCs w:val="24"/>
                <w:u w:val="single"/>
              </w:rPr>
            </w:pPr>
            <w:r w:rsidRPr="00AE6451">
              <w:rPr>
                <w:rFonts w:ascii="Times New Roman" w:hAnsi="Times New Roman" w:cs="Times New Roman"/>
                <w:b/>
                <w:i/>
                <w:sz w:val="24"/>
                <w:szCs w:val="24"/>
                <w:u w:val="single"/>
              </w:rPr>
              <w:t>Коммуникативные учебные действия</w:t>
            </w:r>
          </w:p>
          <w:p w:rsidR="00AE6451" w:rsidRPr="00AE6451" w:rsidRDefault="00AE6451" w:rsidP="00AE6451">
            <w:pPr>
              <w:jc w:val="both"/>
              <w:rPr>
                <w:rFonts w:ascii="Times New Roman" w:hAnsi="Times New Roman" w:cs="Times New Roman"/>
                <w:sz w:val="24"/>
                <w:szCs w:val="24"/>
              </w:rPr>
            </w:pPr>
            <w:r w:rsidRPr="00AE6451">
              <w:rPr>
                <w:rFonts w:ascii="Times New Roman" w:hAnsi="Times New Roman" w:cs="Times New Roman"/>
                <w:sz w:val="24"/>
                <w:szCs w:val="24"/>
              </w:rPr>
              <w:t>Вступать и поддерживать коммуникацию в разных ситуациях социального взаимодействия (учебных, трудовых, бытовых)</w:t>
            </w:r>
          </w:p>
          <w:p w:rsidR="00AE6451" w:rsidRPr="00AE6451" w:rsidRDefault="00AE6451" w:rsidP="00AE6451">
            <w:pPr>
              <w:jc w:val="both"/>
              <w:rPr>
                <w:rFonts w:ascii="Times New Roman" w:hAnsi="Times New Roman" w:cs="Times New Roman"/>
                <w:b/>
                <w:i/>
                <w:sz w:val="24"/>
                <w:szCs w:val="24"/>
                <w:u w:val="single"/>
              </w:rPr>
            </w:pPr>
            <w:r w:rsidRPr="00AE6451">
              <w:rPr>
                <w:rFonts w:ascii="Times New Roman" w:hAnsi="Times New Roman" w:cs="Times New Roman"/>
                <w:b/>
                <w:i/>
                <w:sz w:val="24"/>
                <w:szCs w:val="24"/>
                <w:u w:val="single"/>
              </w:rPr>
              <w:t>Регулятивные учебные действия</w:t>
            </w:r>
          </w:p>
          <w:p w:rsidR="00AE6451" w:rsidRPr="00AE6451" w:rsidRDefault="00AE6451" w:rsidP="00AE6451">
            <w:pPr>
              <w:jc w:val="both"/>
              <w:rPr>
                <w:rFonts w:ascii="Times New Roman" w:hAnsi="Times New Roman" w:cs="Times New Roman"/>
                <w:sz w:val="24"/>
                <w:szCs w:val="24"/>
              </w:rPr>
            </w:pPr>
            <w:r w:rsidRPr="00AE6451">
              <w:rPr>
                <w:rFonts w:ascii="Times New Roman" w:hAnsi="Times New Roman" w:cs="Times New Roman"/>
                <w:sz w:val="24"/>
                <w:szCs w:val="24"/>
              </w:rPr>
              <w:t xml:space="preserve">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адекватно оценивать собственное поведении е и поведение окружающих. Осуществлять самооценку и самоконтроль в </w:t>
            </w:r>
            <w:r w:rsidRPr="00AE6451">
              <w:rPr>
                <w:rFonts w:ascii="Times New Roman" w:hAnsi="Times New Roman" w:cs="Times New Roman"/>
                <w:sz w:val="24"/>
                <w:szCs w:val="24"/>
              </w:rPr>
              <w:lastRenderedPageBreak/>
              <w:t>деятельности, адекватно реагировать на внешний контроль и оценку корректировать в соответствии свою деятельность.</w:t>
            </w:r>
          </w:p>
          <w:p w:rsidR="00AE6451" w:rsidRPr="00AE6451" w:rsidRDefault="00AE6451" w:rsidP="00AE6451">
            <w:pPr>
              <w:jc w:val="both"/>
              <w:rPr>
                <w:rFonts w:ascii="Times New Roman" w:hAnsi="Times New Roman" w:cs="Times New Roman"/>
                <w:b/>
                <w:i/>
                <w:sz w:val="24"/>
                <w:szCs w:val="24"/>
                <w:u w:val="single"/>
              </w:rPr>
            </w:pPr>
            <w:r w:rsidRPr="00AE6451">
              <w:rPr>
                <w:rFonts w:ascii="Times New Roman" w:hAnsi="Times New Roman" w:cs="Times New Roman"/>
                <w:b/>
                <w:i/>
                <w:sz w:val="24"/>
                <w:szCs w:val="24"/>
                <w:u w:val="single"/>
              </w:rPr>
              <w:t>Познавательные</w:t>
            </w:r>
          </w:p>
          <w:p w:rsidR="00AE6451" w:rsidRPr="00D2669C" w:rsidRDefault="00AE6451" w:rsidP="00AE6451">
            <w:pPr>
              <w:jc w:val="both"/>
              <w:rPr>
                <w:rFonts w:ascii="Times New Roman" w:hAnsi="Times New Roman" w:cs="Times New Roman"/>
                <w:sz w:val="24"/>
                <w:szCs w:val="24"/>
              </w:rPr>
            </w:pPr>
            <w:r w:rsidRPr="00AE6451">
              <w:rPr>
                <w:rFonts w:ascii="Times New Roman" w:hAnsi="Times New Roman" w:cs="Times New Roman"/>
                <w:sz w:val="24"/>
                <w:szCs w:val="24"/>
              </w:rPr>
              <w:t>Использовать логические действия: (сравнение, анализ, синтез, обобщение, классификацию, установление аналогий, закономерностей, причинно - следственных связей) на наглядном и доступном вербальном материале, основе практической деятельности в соответствии с индивидуальными возможностями.</w:t>
            </w: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Выбор программы и температуры.</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5C586D">
            <w:pPr>
              <w:jc w:val="center"/>
              <w:rPr>
                <w:rFonts w:ascii="Times New Roman" w:hAnsi="Times New Roman" w:cs="Times New Roman"/>
                <w:sz w:val="24"/>
                <w:szCs w:val="24"/>
              </w:rPr>
            </w:pPr>
            <w:r>
              <w:rPr>
                <w:rFonts w:ascii="Times New Roman" w:hAnsi="Times New Roman" w:cs="Times New Roman"/>
                <w:sz w:val="24"/>
                <w:szCs w:val="24"/>
              </w:rPr>
              <w:t>0</w:t>
            </w:r>
            <w:r w:rsidR="005C586D">
              <w:rPr>
                <w:rFonts w:ascii="Times New Roman" w:hAnsi="Times New Roman" w:cs="Times New Roman"/>
                <w:sz w:val="24"/>
                <w:szCs w:val="24"/>
              </w:rPr>
              <w:t>8</w:t>
            </w:r>
            <w:r>
              <w:rPr>
                <w:rFonts w:ascii="Times New Roman" w:hAnsi="Times New Roman" w:cs="Times New Roman"/>
                <w:sz w:val="24"/>
                <w:szCs w:val="24"/>
              </w:rPr>
              <w:t>.02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Включение машины.</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AE6451">
            <w:pPr>
              <w:jc w:val="center"/>
              <w:rPr>
                <w:rFonts w:ascii="Times New Roman" w:hAnsi="Times New Roman" w:cs="Times New Roman"/>
                <w:sz w:val="24"/>
                <w:szCs w:val="24"/>
              </w:rPr>
            </w:pPr>
            <w:r>
              <w:rPr>
                <w:rFonts w:ascii="Times New Roman" w:hAnsi="Times New Roman" w:cs="Times New Roman"/>
                <w:sz w:val="24"/>
                <w:szCs w:val="24"/>
              </w:rPr>
              <w:t>11.02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Отключение машины, вынимание и развешивание белья.</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AE6451">
            <w:pPr>
              <w:jc w:val="center"/>
              <w:rPr>
                <w:rFonts w:ascii="Times New Roman" w:hAnsi="Times New Roman" w:cs="Times New Roman"/>
                <w:sz w:val="24"/>
                <w:szCs w:val="24"/>
              </w:rPr>
            </w:pPr>
            <w:r>
              <w:rPr>
                <w:rFonts w:ascii="Times New Roman" w:hAnsi="Times New Roman" w:cs="Times New Roman"/>
                <w:sz w:val="24"/>
                <w:szCs w:val="24"/>
              </w:rPr>
              <w:t>12.02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Глажение белья.</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5C586D">
            <w:pPr>
              <w:jc w:val="center"/>
              <w:rPr>
                <w:rFonts w:ascii="Times New Roman" w:hAnsi="Times New Roman" w:cs="Times New Roman"/>
                <w:sz w:val="24"/>
                <w:szCs w:val="24"/>
              </w:rPr>
            </w:pPr>
            <w:r>
              <w:rPr>
                <w:rFonts w:ascii="Times New Roman" w:hAnsi="Times New Roman" w:cs="Times New Roman"/>
                <w:sz w:val="24"/>
                <w:szCs w:val="24"/>
              </w:rPr>
              <w:t>1</w:t>
            </w:r>
            <w:r w:rsidR="005C586D">
              <w:rPr>
                <w:rFonts w:ascii="Times New Roman" w:hAnsi="Times New Roman" w:cs="Times New Roman"/>
                <w:sz w:val="24"/>
                <w:szCs w:val="24"/>
              </w:rPr>
              <w:t>5</w:t>
            </w:r>
            <w:r>
              <w:rPr>
                <w:rFonts w:ascii="Times New Roman" w:hAnsi="Times New Roman" w:cs="Times New Roman"/>
                <w:sz w:val="24"/>
                <w:szCs w:val="24"/>
              </w:rPr>
              <w:t>.02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Составные части утюга.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AE6451">
            <w:pPr>
              <w:jc w:val="center"/>
              <w:rPr>
                <w:rFonts w:ascii="Times New Roman" w:hAnsi="Times New Roman" w:cs="Times New Roman"/>
                <w:sz w:val="24"/>
                <w:szCs w:val="24"/>
              </w:rPr>
            </w:pPr>
            <w:r>
              <w:rPr>
                <w:rFonts w:ascii="Times New Roman" w:hAnsi="Times New Roman" w:cs="Times New Roman"/>
                <w:sz w:val="24"/>
                <w:szCs w:val="24"/>
              </w:rPr>
              <w:t>18.02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Правила безопасности при работе с утюгом.</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AE6451" w:rsidP="00AE6451">
            <w:pPr>
              <w:jc w:val="center"/>
              <w:rPr>
                <w:rFonts w:ascii="Times New Roman" w:hAnsi="Times New Roman" w:cs="Times New Roman"/>
                <w:sz w:val="24"/>
                <w:szCs w:val="24"/>
              </w:rPr>
            </w:pPr>
            <w:r>
              <w:rPr>
                <w:rFonts w:ascii="Times New Roman" w:hAnsi="Times New Roman" w:cs="Times New Roman"/>
                <w:sz w:val="24"/>
                <w:szCs w:val="24"/>
              </w:rPr>
              <w:t>19.02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AE6451" w:rsidTr="00AE6451">
        <w:tc>
          <w:tcPr>
            <w:tcW w:w="568" w:type="dxa"/>
          </w:tcPr>
          <w:p w:rsidR="00AE6451" w:rsidRPr="00267F3C" w:rsidRDefault="00AE6451" w:rsidP="00AE6451">
            <w:pPr>
              <w:pStyle w:val="ListParagraph"/>
              <w:numPr>
                <w:ilvl w:val="0"/>
                <w:numId w:val="4"/>
              </w:numPr>
              <w:ind w:left="693" w:hanging="686"/>
              <w:jc w:val="center"/>
              <w:rPr>
                <w:rFonts w:ascii="Times New Roman" w:hAnsi="Times New Roman" w:cs="Times New Roman"/>
              </w:rPr>
            </w:pPr>
          </w:p>
        </w:tc>
        <w:tc>
          <w:tcPr>
            <w:tcW w:w="6946" w:type="dxa"/>
          </w:tcPr>
          <w:p w:rsidR="00AE6451" w:rsidRPr="000213EF" w:rsidRDefault="00AE6451" w:rsidP="00AE6451">
            <w:pPr>
              <w:rPr>
                <w:rFonts w:ascii="Times New Roman" w:hAnsi="Times New Roman" w:cs="Times New Roman"/>
                <w:sz w:val="24"/>
                <w:szCs w:val="24"/>
              </w:rPr>
            </w:pPr>
            <w:r w:rsidRPr="008C7940">
              <w:rPr>
                <w:rFonts w:ascii="Times New Roman" w:hAnsi="Times New Roman" w:cs="Times New Roman"/>
                <w:sz w:val="24"/>
                <w:szCs w:val="24"/>
              </w:rPr>
              <w:t>Гладильная доска.</w:t>
            </w:r>
          </w:p>
        </w:tc>
        <w:tc>
          <w:tcPr>
            <w:tcW w:w="856" w:type="dxa"/>
            <w:vAlign w:val="center"/>
          </w:tcPr>
          <w:p w:rsidR="00AE6451" w:rsidRPr="00D2669C" w:rsidRDefault="00AE6451" w:rsidP="00AE6451">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AE6451" w:rsidRDefault="005C586D" w:rsidP="00AE6451">
            <w:pPr>
              <w:jc w:val="center"/>
              <w:rPr>
                <w:rFonts w:ascii="Times New Roman" w:hAnsi="Times New Roman" w:cs="Times New Roman"/>
                <w:sz w:val="24"/>
                <w:szCs w:val="24"/>
              </w:rPr>
            </w:pPr>
            <w:r>
              <w:rPr>
                <w:rFonts w:ascii="Times New Roman" w:hAnsi="Times New Roman" w:cs="Times New Roman"/>
                <w:sz w:val="24"/>
                <w:szCs w:val="24"/>
              </w:rPr>
              <w:t>22.02</w:t>
            </w:r>
          </w:p>
        </w:tc>
        <w:tc>
          <w:tcPr>
            <w:tcW w:w="1134" w:type="dxa"/>
          </w:tcPr>
          <w:p w:rsidR="00AE6451" w:rsidRPr="00D2669C" w:rsidRDefault="00AE6451" w:rsidP="00AE6451">
            <w:pPr>
              <w:jc w:val="center"/>
              <w:rPr>
                <w:rFonts w:ascii="Times New Roman" w:hAnsi="Times New Roman" w:cs="Times New Roman"/>
                <w:sz w:val="24"/>
                <w:szCs w:val="24"/>
              </w:rPr>
            </w:pPr>
          </w:p>
        </w:tc>
        <w:tc>
          <w:tcPr>
            <w:tcW w:w="4536" w:type="dxa"/>
            <w:vMerge/>
          </w:tcPr>
          <w:p w:rsidR="00AE6451" w:rsidRPr="00D2669C" w:rsidRDefault="00AE6451" w:rsidP="00AE6451">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Правила безопасности при использовании гладильной доски.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25.02</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Правила безопасности при использовании гладильной доски.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26.02</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Pr>
                <w:rFonts w:ascii="Times New Roman" w:hAnsi="Times New Roman" w:cs="Times New Roman"/>
                <w:sz w:val="24"/>
                <w:szCs w:val="24"/>
              </w:rPr>
              <w:t>Виды ткани.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01.03</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Выбор режима глажения.</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04.03</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Последовательность действий при глажении белья.</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05.03</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Последовательность действий при глажении белья.</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11.03</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Складывание белья и одежды</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12.03</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Pr>
                <w:rFonts w:ascii="Times New Roman" w:hAnsi="Times New Roman" w:cs="Times New Roman"/>
                <w:sz w:val="24"/>
                <w:szCs w:val="24"/>
              </w:rPr>
              <w:t>Правила безопасности при работе с электроприборами.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15.03</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Pr>
                <w:rFonts w:ascii="Times New Roman" w:hAnsi="Times New Roman" w:cs="Times New Roman"/>
                <w:sz w:val="24"/>
                <w:szCs w:val="24"/>
              </w:rPr>
              <w:t>Правила пожарной безопасности.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18.03</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Pr>
                <w:rFonts w:ascii="Times New Roman" w:hAnsi="Times New Roman" w:cs="Times New Roman"/>
                <w:sz w:val="24"/>
                <w:szCs w:val="24"/>
              </w:rPr>
              <w:t>Что делать, если случился пожар.</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19.03</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1E2A2B" w:rsidRDefault="005C586D" w:rsidP="005C586D">
            <w:pPr>
              <w:ind w:left="7"/>
              <w:jc w:val="center"/>
              <w:rPr>
                <w:rFonts w:ascii="Times New Roman" w:hAnsi="Times New Roman" w:cs="Times New Roman"/>
              </w:rPr>
            </w:pPr>
          </w:p>
        </w:tc>
        <w:tc>
          <w:tcPr>
            <w:tcW w:w="6946" w:type="dxa"/>
          </w:tcPr>
          <w:p w:rsidR="005C586D" w:rsidRPr="00D2669C" w:rsidRDefault="005C586D" w:rsidP="005C586D">
            <w:pPr>
              <w:rPr>
                <w:rFonts w:ascii="Times New Roman" w:hAnsi="Times New Roman" w:cs="Times New Roman"/>
                <w:sz w:val="24"/>
                <w:szCs w:val="24"/>
              </w:rPr>
            </w:pPr>
            <w:r>
              <w:rPr>
                <w:rFonts w:ascii="Times New Roman" w:hAnsi="Times New Roman" w:cs="Times New Roman"/>
                <w:b/>
                <w:i/>
                <w:sz w:val="24"/>
                <w:szCs w:val="24"/>
              </w:rPr>
              <w:t>4</w:t>
            </w:r>
            <w:r w:rsidRPr="001E2A2B">
              <w:rPr>
                <w:rFonts w:ascii="Times New Roman" w:hAnsi="Times New Roman" w:cs="Times New Roman"/>
                <w:b/>
                <w:i/>
                <w:sz w:val="24"/>
                <w:szCs w:val="24"/>
              </w:rPr>
              <w:t xml:space="preserve"> четверть (21 часа)</w:t>
            </w:r>
          </w:p>
        </w:tc>
        <w:tc>
          <w:tcPr>
            <w:tcW w:w="856" w:type="dxa"/>
            <w:vAlign w:val="center"/>
          </w:tcPr>
          <w:p w:rsidR="005C586D" w:rsidRPr="00D2669C" w:rsidRDefault="005C586D" w:rsidP="005C586D">
            <w:pPr>
              <w:jc w:val="center"/>
              <w:rPr>
                <w:rFonts w:ascii="Times New Roman" w:hAnsi="Times New Roman" w:cs="Times New Roman"/>
                <w:sz w:val="24"/>
                <w:szCs w:val="24"/>
              </w:rPr>
            </w:pPr>
          </w:p>
        </w:tc>
        <w:tc>
          <w:tcPr>
            <w:tcW w:w="1128" w:type="dxa"/>
            <w:vAlign w:val="center"/>
          </w:tcPr>
          <w:p w:rsidR="005C586D" w:rsidRDefault="005C586D" w:rsidP="005C586D">
            <w:pPr>
              <w:jc w:val="center"/>
              <w:rPr>
                <w:rFonts w:ascii="Times New Roman" w:hAnsi="Times New Roman" w:cs="Times New Roman"/>
                <w:sz w:val="24"/>
                <w:szCs w:val="24"/>
              </w:rPr>
            </w:pP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Складывание белья и одежды.</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01.04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Вывешивание одежды на «плечики».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02.04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Складывание в шкаф</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05.04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Чистка одежды.</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08.04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Инвентарь для чистки.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09.04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Виды обуви.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12.04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Уход за обувью.</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15.04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Последовательность действий при мытье обуви.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16.04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Инвентарь для чистки обуви.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19.04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Последовательность действий при чистке обуви.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22.04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Последовательность действий при чистке обуви.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23.04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Уборка мебели.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26.04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Уборка с поверхности стола остатков еды и мусора.</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29.04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Вытирание поверхности мебели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30.04</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Уборка пола.</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03.05</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Сметание мусора на полу в определенное место.</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06.05</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Соблюдение последовательности действий при подметании пола.</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07.05</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Уборка пола пылесосом.</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10.05</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Основные части пылесоса.</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13.05</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Правила безопасной работы с пылесосом.</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14.05</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Pr>
                <w:rFonts w:ascii="Times New Roman" w:hAnsi="Times New Roman" w:cs="Times New Roman"/>
                <w:sz w:val="24"/>
                <w:szCs w:val="24"/>
              </w:rPr>
              <w:t>Пришкольная территория.</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17.05</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Инвентарь для уборки пришкольного участка.</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20.05</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790FC5">
              <w:rPr>
                <w:rFonts w:ascii="Times New Roman" w:hAnsi="Times New Roman" w:cs="Times New Roman"/>
                <w:sz w:val="24"/>
                <w:szCs w:val="24"/>
              </w:rPr>
              <w:t>Уборка пришкольной территории.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21.05</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790FC5">
              <w:rPr>
                <w:rFonts w:ascii="Times New Roman" w:hAnsi="Times New Roman" w:cs="Times New Roman"/>
                <w:sz w:val="24"/>
                <w:szCs w:val="24"/>
              </w:rPr>
              <w:t>Уборка пришкольной территории.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24.05</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Уборка пришкольной территории.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27.05</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0213EF" w:rsidRDefault="005C586D" w:rsidP="005C586D">
            <w:pPr>
              <w:rPr>
                <w:rFonts w:ascii="Times New Roman" w:hAnsi="Times New Roman" w:cs="Times New Roman"/>
                <w:sz w:val="24"/>
                <w:szCs w:val="24"/>
              </w:rPr>
            </w:pPr>
            <w:r w:rsidRPr="008C7940">
              <w:rPr>
                <w:rFonts w:ascii="Times New Roman" w:hAnsi="Times New Roman" w:cs="Times New Roman"/>
                <w:sz w:val="24"/>
                <w:szCs w:val="24"/>
              </w:rPr>
              <w:t>Уборка пришкольной территории.</w:t>
            </w:r>
          </w:p>
        </w:tc>
        <w:tc>
          <w:tcPr>
            <w:tcW w:w="856" w:type="dxa"/>
            <w:vAlign w:val="center"/>
          </w:tcPr>
          <w:p w:rsidR="005C586D" w:rsidRPr="00D2669C"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28.05</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vMerge/>
          </w:tcPr>
          <w:p w:rsidR="005C586D" w:rsidRPr="00D2669C" w:rsidRDefault="005C586D" w:rsidP="005C586D">
            <w:pPr>
              <w:jc w:val="both"/>
              <w:rPr>
                <w:rFonts w:ascii="Times New Roman" w:hAnsi="Times New Roman" w:cs="Times New Roman"/>
                <w:sz w:val="24"/>
                <w:szCs w:val="24"/>
              </w:rPr>
            </w:pPr>
          </w:p>
        </w:tc>
      </w:tr>
      <w:tr w:rsidR="005C586D" w:rsidTr="00AE6451">
        <w:tc>
          <w:tcPr>
            <w:tcW w:w="568" w:type="dxa"/>
          </w:tcPr>
          <w:p w:rsidR="005C586D" w:rsidRPr="00267F3C" w:rsidRDefault="005C586D" w:rsidP="005C586D">
            <w:pPr>
              <w:pStyle w:val="ListParagraph"/>
              <w:numPr>
                <w:ilvl w:val="0"/>
                <w:numId w:val="4"/>
              </w:numPr>
              <w:ind w:left="693" w:hanging="686"/>
              <w:jc w:val="center"/>
              <w:rPr>
                <w:rFonts w:ascii="Times New Roman" w:hAnsi="Times New Roman" w:cs="Times New Roman"/>
              </w:rPr>
            </w:pPr>
          </w:p>
        </w:tc>
        <w:tc>
          <w:tcPr>
            <w:tcW w:w="6946" w:type="dxa"/>
          </w:tcPr>
          <w:p w:rsidR="005C586D" w:rsidRPr="008C7940" w:rsidRDefault="005C586D" w:rsidP="005C586D">
            <w:pPr>
              <w:rPr>
                <w:rFonts w:ascii="Times New Roman" w:hAnsi="Times New Roman" w:cs="Times New Roman"/>
                <w:sz w:val="24"/>
                <w:szCs w:val="24"/>
              </w:rPr>
            </w:pPr>
            <w:r>
              <w:rPr>
                <w:rFonts w:ascii="Times New Roman" w:hAnsi="Times New Roman" w:cs="Times New Roman"/>
                <w:sz w:val="24"/>
                <w:szCs w:val="24"/>
              </w:rPr>
              <w:t>Экскурсия</w:t>
            </w:r>
          </w:p>
        </w:tc>
        <w:tc>
          <w:tcPr>
            <w:tcW w:w="856"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1</w:t>
            </w:r>
          </w:p>
        </w:tc>
        <w:tc>
          <w:tcPr>
            <w:tcW w:w="1128" w:type="dxa"/>
            <w:vAlign w:val="center"/>
          </w:tcPr>
          <w:p w:rsidR="005C586D" w:rsidRDefault="005C586D" w:rsidP="005C586D">
            <w:pPr>
              <w:jc w:val="center"/>
              <w:rPr>
                <w:rFonts w:ascii="Times New Roman" w:hAnsi="Times New Roman" w:cs="Times New Roman"/>
                <w:sz w:val="24"/>
                <w:szCs w:val="24"/>
              </w:rPr>
            </w:pPr>
            <w:r>
              <w:rPr>
                <w:rFonts w:ascii="Times New Roman" w:hAnsi="Times New Roman" w:cs="Times New Roman"/>
                <w:sz w:val="24"/>
                <w:szCs w:val="24"/>
              </w:rPr>
              <w:t>31.05</w:t>
            </w:r>
          </w:p>
        </w:tc>
        <w:tc>
          <w:tcPr>
            <w:tcW w:w="1134" w:type="dxa"/>
          </w:tcPr>
          <w:p w:rsidR="005C586D" w:rsidRPr="00D2669C" w:rsidRDefault="005C586D" w:rsidP="005C586D">
            <w:pPr>
              <w:jc w:val="center"/>
              <w:rPr>
                <w:rFonts w:ascii="Times New Roman" w:hAnsi="Times New Roman" w:cs="Times New Roman"/>
                <w:sz w:val="24"/>
                <w:szCs w:val="24"/>
              </w:rPr>
            </w:pPr>
          </w:p>
        </w:tc>
        <w:tc>
          <w:tcPr>
            <w:tcW w:w="4536" w:type="dxa"/>
          </w:tcPr>
          <w:p w:rsidR="005C586D" w:rsidRPr="00D2669C" w:rsidRDefault="005C586D" w:rsidP="005C586D">
            <w:pPr>
              <w:jc w:val="both"/>
              <w:rPr>
                <w:rFonts w:ascii="Times New Roman" w:hAnsi="Times New Roman" w:cs="Times New Roman"/>
                <w:sz w:val="24"/>
                <w:szCs w:val="24"/>
              </w:rPr>
            </w:pPr>
          </w:p>
        </w:tc>
      </w:tr>
    </w:tbl>
    <w:p w:rsidR="00F3114C" w:rsidRPr="00F3114C" w:rsidRDefault="00F3114C" w:rsidP="00F3114C">
      <w:pPr>
        <w:spacing w:after="0" w:line="240" w:lineRule="auto"/>
        <w:jc w:val="center"/>
        <w:rPr>
          <w:rFonts w:ascii="Times New Roman" w:hAnsi="Times New Roman" w:cs="Times New Roman"/>
        </w:rPr>
      </w:pPr>
    </w:p>
    <w:sectPr w:rsidR="00F3114C" w:rsidRPr="00F3114C" w:rsidSect="00AE6451">
      <w:pgSz w:w="16838" w:h="11906" w:orient="landscape"/>
      <w:pgMar w:top="1560"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23A4D"/>
    <w:multiLevelType w:val="hybridMultilevel"/>
    <w:tmpl w:val="A370B1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5F01B7"/>
    <w:multiLevelType w:val="hybridMultilevel"/>
    <w:tmpl w:val="E8140B30"/>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 w15:restartNumberingAfterBreak="0">
    <w:nsid w:val="510F7EAD"/>
    <w:multiLevelType w:val="hybridMultilevel"/>
    <w:tmpl w:val="D83E3F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2FD"/>
    <w:rsid w:val="00020FA7"/>
    <w:rsid w:val="000213EF"/>
    <w:rsid w:val="00042B67"/>
    <w:rsid w:val="000E060F"/>
    <w:rsid w:val="001E2A2B"/>
    <w:rsid w:val="00207F9D"/>
    <w:rsid w:val="00243F17"/>
    <w:rsid w:val="00267F3C"/>
    <w:rsid w:val="002948B9"/>
    <w:rsid w:val="00462275"/>
    <w:rsid w:val="004E52FD"/>
    <w:rsid w:val="005B6BBF"/>
    <w:rsid w:val="005C586D"/>
    <w:rsid w:val="007018D9"/>
    <w:rsid w:val="00711EB0"/>
    <w:rsid w:val="00790FC5"/>
    <w:rsid w:val="008C7940"/>
    <w:rsid w:val="00A84A16"/>
    <w:rsid w:val="00AE6451"/>
    <w:rsid w:val="00CD5C7F"/>
    <w:rsid w:val="00CF3C67"/>
    <w:rsid w:val="00D2669C"/>
    <w:rsid w:val="00D7367B"/>
    <w:rsid w:val="00DA5DDA"/>
    <w:rsid w:val="00EC5F07"/>
    <w:rsid w:val="00F31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08718E-4437-4056-9E27-D2907D8C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C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1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7F3C"/>
    <w:pPr>
      <w:ind w:left="720"/>
      <w:contextualSpacing/>
    </w:pPr>
  </w:style>
  <w:style w:type="paragraph" w:customStyle="1" w:styleId="c6">
    <w:name w:val="c6"/>
    <w:basedOn w:val="Normal"/>
    <w:rsid w:val="004622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DefaultParagraphFont"/>
    <w:rsid w:val="00462275"/>
  </w:style>
  <w:style w:type="paragraph" w:styleId="BalloonText">
    <w:name w:val="Balloon Text"/>
    <w:basedOn w:val="Normal"/>
    <w:link w:val="BalloonTextChar"/>
    <w:uiPriority w:val="99"/>
    <w:semiHidden/>
    <w:unhideWhenUsed/>
    <w:rsid w:val="00711E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1E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523378">
      <w:bodyDiv w:val="1"/>
      <w:marLeft w:val="0"/>
      <w:marRight w:val="0"/>
      <w:marTop w:val="0"/>
      <w:marBottom w:val="0"/>
      <w:divBdr>
        <w:top w:val="none" w:sz="0" w:space="0" w:color="auto"/>
        <w:left w:val="none" w:sz="0" w:space="0" w:color="auto"/>
        <w:bottom w:val="none" w:sz="0" w:space="0" w:color="auto"/>
        <w:right w:val="none" w:sz="0" w:space="0" w:color="auto"/>
      </w:divBdr>
    </w:div>
    <w:div w:id="223610118">
      <w:bodyDiv w:val="1"/>
      <w:marLeft w:val="0"/>
      <w:marRight w:val="0"/>
      <w:marTop w:val="0"/>
      <w:marBottom w:val="0"/>
      <w:divBdr>
        <w:top w:val="none" w:sz="0" w:space="0" w:color="auto"/>
        <w:left w:val="none" w:sz="0" w:space="0" w:color="auto"/>
        <w:bottom w:val="none" w:sz="0" w:space="0" w:color="auto"/>
        <w:right w:val="none" w:sz="0" w:space="0" w:color="auto"/>
      </w:divBdr>
    </w:div>
    <w:div w:id="636758717">
      <w:bodyDiv w:val="1"/>
      <w:marLeft w:val="0"/>
      <w:marRight w:val="0"/>
      <w:marTop w:val="0"/>
      <w:marBottom w:val="0"/>
      <w:divBdr>
        <w:top w:val="none" w:sz="0" w:space="0" w:color="auto"/>
        <w:left w:val="none" w:sz="0" w:space="0" w:color="auto"/>
        <w:bottom w:val="none" w:sz="0" w:space="0" w:color="auto"/>
        <w:right w:val="none" w:sz="0" w:space="0" w:color="auto"/>
      </w:divBdr>
    </w:div>
    <w:div w:id="1132672044">
      <w:bodyDiv w:val="1"/>
      <w:marLeft w:val="0"/>
      <w:marRight w:val="0"/>
      <w:marTop w:val="0"/>
      <w:marBottom w:val="0"/>
      <w:divBdr>
        <w:top w:val="none" w:sz="0" w:space="0" w:color="auto"/>
        <w:left w:val="none" w:sz="0" w:space="0" w:color="auto"/>
        <w:bottom w:val="none" w:sz="0" w:space="0" w:color="auto"/>
        <w:right w:val="none" w:sz="0" w:space="0" w:color="auto"/>
      </w:divBdr>
    </w:div>
    <w:div w:id="1766270666">
      <w:bodyDiv w:val="1"/>
      <w:marLeft w:val="0"/>
      <w:marRight w:val="0"/>
      <w:marTop w:val="0"/>
      <w:marBottom w:val="0"/>
      <w:divBdr>
        <w:top w:val="none" w:sz="0" w:space="0" w:color="auto"/>
        <w:left w:val="none" w:sz="0" w:space="0" w:color="auto"/>
        <w:bottom w:val="none" w:sz="0" w:space="0" w:color="auto"/>
        <w:right w:val="none" w:sz="0" w:space="0" w:color="auto"/>
      </w:divBdr>
    </w:div>
    <w:div w:id="212684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1</Pages>
  <Words>1924</Words>
  <Characters>10973</Characters>
  <Application>Microsoft Office Word</Application>
  <DocSecurity>0</DocSecurity>
  <Lines>91</Lines>
  <Paragraphs>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18</cp:revision>
  <cp:lastPrinted>2020-09-15T08:17:00Z</cp:lastPrinted>
  <dcterms:created xsi:type="dcterms:W3CDTF">2020-08-30T14:12:00Z</dcterms:created>
  <dcterms:modified xsi:type="dcterms:W3CDTF">2020-09-15T08:17:00Z</dcterms:modified>
</cp:coreProperties>
</file>